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D6" w:rsidRDefault="002142D6" w:rsidP="002142D6">
      <w:pPr>
        <w:jc w:val="right"/>
      </w:pPr>
    </w:p>
    <w:p w:rsidR="002142D6" w:rsidRDefault="002142D6" w:rsidP="002142D6">
      <w:pPr>
        <w:jc w:val="right"/>
      </w:pPr>
    </w:p>
    <w:p w:rsidR="002142D6" w:rsidRDefault="002142D6" w:rsidP="002142D6">
      <w:pPr>
        <w:spacing w:line="276" w:lineRule="auto"/>
        <w:jc w:val="right"/>
        <w:rPr>
          <w:rFonts w:eastAsiaTheme="minorHAnsi"/>
          <w:b/>
          <w:sz w:val="24"/>
          <w:szCs w:val="24"/>
          <w:lang w:eastAsia="en-US"/>
        </w:rPr>
      </w:pPr>
    </w:p>
    <w:p w:rsidR="002142D6" w:rsidRPr="002142D6" w:rsidRDefault="002142D6" w:rsidP="002142D6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142D6" w:rsidRPr="002142D6" w:rsidRDefault="002142D6" w:rsidP="002142D6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142D6">
        <w:rPr>
          <w:rFonts w:eastAsiaTheme="minorHAnsi"/>
          <w:b/>
          <w:sz w:val="24"/>
          <w:szCs w:val="24"/>
          <w:lang w:eastAsia="en-US"/>
        </w:rPr>
        <w:t>Оплата за  консультационные/консалтинговые услуги по лизингу/рассрочке</w:t>
      </w:r>
    </w:p>
    <w:p w:rsidR="002142D6" w:rsidRPr="002142D6" w:rsidRDefault="002142D6" w:rsidP="002142D6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14021" w:type="dxa"/>
        <w:tblLayout w:type="fixed"/>
        <w:tblLook w:val="04A0" w:firstRow="1" w:lastRow="0" w:firstColumn="1" w:lastColumn="0" w:noHBand="0" w:noVBand="1"/>
      </w:tblPr>
      <w:tblGrid>
        <w:gridCol w:w="642"/>
        <w:gridCol w:w="9814"/>
        <w:gridCol w:w="3565"/>
      </w:tblGrid>
      <w:tr w:rsidR="002142D6" w:rsidRPr="002142D6" w:rsidTr="00FB6F0A">
        <w:trPr>
          <w:trHeight w:val="62"/>
        </w:trPr>
        <w:tc>
          <w:tcPr>
            <w:tcW w:w="642" w:type="dxa"/>
            <w:shd w:val="clear" w:color="auto" w:fill="FBD4B4" w:themeFill="accent6" w:themeFillTint="66"/>
            <w:vAlign w:val="center"/>
          </w:tcPr>
          <w:p w:rsidR="002142D6" w:rsidRPr="002142D6" w:rsidRDefault="002142D6" w:rsidP="002142D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142D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42D6"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142D6">
              <w:rPr>
                <w:rFonts w:eastAsiaTheme="minorHAns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814" w:type="dxa"/>
            <w:shd w:val="clear" w:color="auto" w:fill="FBD4B4" w:themeFill="accent6" w:themeFillTint="66"/>
            <w:vAlign w:val="center"/>
          </w:tcPr>
          <w:p w:rsidR="002142D6" w:rsidRPr="002142D6" w:rsidRDefault="002142D6" w:rsidP="002142D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142D6">
              <w:rPr>
                <w:rFonts w:eastAsiaTheme="minorHAnsi"/>
                <w:b/>
                <w:sz w:val="24"/>
                <w:szCs w:val="24"/>
                <w:lang w:eastAsia="en-US"/>
              </w:rPr>
              <w:t>Комиссии</w:t>
            </w:r>
          </w:p>
        </w:tc>
        <w:tc>
          <w:tcPr>
            <w:tcW w:w="3565" w:type="dxa"/>
            <w:shd w:val="clear" w:color="auto" w:fill="FBD4B4" w:themeFill="accent6" w:themeFillTint="66"/>
            <w:vAlign w:val="center"/>
          </w:tcPr>
          <w:p w:rsidR="002142D6" w:rsidRPr="002142D6" w:rsidRDefault="002142D6" w:rsidP="002142D6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142D6">
              <w:rPr>
                <w:rFonts w:eastAsiaTheme="minorHAnsi"/>
                <w:b/>
                <w:sz w:val="24"/>
                <w:szCs w:val="24"/>
                <w:lang w:eastAsia="en-US"/>
              </w:rPr>
              <w:t>Размер комиссии</w:t>
            </w:r>
          </w:p>
        </w:tc>
      </w:tr>
      <w:tr w:rsidR="002142D6" w:rsidRPr="002142D6" w:rsidTr="00FB6F0A">
        <w:trPr>
          <w:trHeight w:val="472"/>
        </w:trPr>
        <w:tc>
          <w:tcPr>
            <w:tcW w:w="642" w:type="dxa"/>
            <w:vAlign w:val="center"/>
          </w:tcPr>
          <w:p w:rsidR="002142D6" w:rsidRPr="002142D6" w:rsidRDefault="002142D6" w:rsidP="002142D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42D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14" w:type="dxa"/>
            <w:vAlign w:val="center"/>
          </w:tcPr>
          <w:p w:rsidR="002142D6" w:rsidRPr="002142D6" w:rsidRDefault="002142D6" w:rsidP="002142D6">
            <w:pPr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142D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Консультационные/консалтинговые услуги</w:t>
            </w:r>
            <w:r w:rsidR="005E1E30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*</w:t>
            </w:r>
          </w:p>
        </w:tc>
        <w:tc>
          <w:tcPr>
            <w:tcW w:w="3565" w:type="dxa"/>
            <w:vAlign w:val="center"/>
          </w:tcPr>
          <w:p w:rsidR="002142D6" w:rsidRPr="002142D6" w:rsidRDefault="002142D6" w:rsidP="002142D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42D6">
              <w:rPr>
                <w:rFonts w:eastAsiaTheme="minorHAnsi"/>
                <w:sz w:val="24"/>
                <w:szCs w:val="24"/>
                <w:lang w:eastAsia="en-US"/>
              </w:rPr>
              <w:t>От 1% от стоимости предмета</w:t>
            </w:r>
            <w:proofErr w:type="gramStart"/>
            <w:r w:rsidRPr="002142D6">
              <w:rPr>
                <w:rFonts w:eastAsiaTheme="minorHAnsi"/>
                <w:sz w:val="24"/>
                <w:szCs w:val="24"/>
                <w:lang w:eastAsia="en-US"/>
              </w:rPr>
              <w:t>/-</w:t>
            </w:r>
            <w:proofErr w:type="spellStart"/>
            <w:proofErr w:type="gramEnd"/>
            <w:r w:rsidRPr="002142D6">
              <w:rPr>
                <w:rFonts w:eastAsiaTheme="minorHAnsi"/>
                <w:sz w:val="24"/>
                <w:szCs w:val="24"/>
                <w:lang w:eastAsia="en-US"/>
              </w:rPr>
              <w:t>ов</w:t>
            </w:r>
            <w:proofErr w:type="spellEnd"/>
            <w:r w:rsidRPr="002142D6">
              <w:rPr>
                <w:rFonts w:eastAsiaTheme="minorHAnsi"/>
                <w:sz w:val="24"/>
                <w:szCs w:val="24"/>
                <w:lang w:eastAsia="en-US"/>
              </w:rPr>
              <w:t xml:space="preserve"> лизинга/</w:t>
            </w:r>
          </w:p>
        </w:tc>
      </w:tr>
    </w:tbl>
    <w:p w:rsidR="002142D6" w:rsidRPr="005E1E30" w:rsidRDefault="005E1E30" w:rsidP="005E1E30">
      <w:pPr>
        <w:pStyle w:val="a5"/>
        <w:tabs>
          <w:tab w:val="left" w:pos="226"/>
        </w:tabs>
        <w:spacing w:after="200" w:line="276" w:lineRule="auto"/>
        <w:ind w:left="585"/>
        <w:rPr>
          <w:rFonts w:eastAsiaTheme="minorHAnsi"/>
          <w:b/>
          <w:sz w:val="24"/>
          <w:szCs w:val="24"/>
          <w:lang w:eastAsia="en-US"/>
        </w:rPr>
      </w:pPr>
      <w:r>
        <w:t>*</w:t>
      </w:r>
      <w:r w:rsidRPr="005E1E30">
        <w:t xml:space="preserve"> </w:t>
      </w:r>
      <w:r w:rsidRPr="004F1910">
        <w:t>В случае участия в государственных программах (за исключением финансирования субъектов агропромышленного комплекса, на приобретение сельскохозяйственной техники и технологического оборудования), оплату консультационных услуг не взимать.</w:t>
      </w:r>
    </w:p>
    <w:p w:rsidR="008033FD" w:rsidRDefault="001619B1">
      <w:bookmarkStart w:id="0" w:name="_GoBack"/>
      <w:bookmarkEnd w:id="0"/>
    </w:p>
    <w:sectPr w:rsidR="008033FD" w:rsidSect="00214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0513B"/>
    <w:multiLevelType w:val="hybridMultilevel"/>
    <w:tmpl w:val="1B10A87A"/>
    <w:lvl w:ilvl="0" w:tplc="F8D466D2"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79741CE9"/>
    <w:multiLevelType w:val="hybridMultilevel"/>
    <w:tmpl w:val="FE6C0E52"/>
    <w:lvl w:ilvl="0" w:tplc="22E8654E"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D6"/>
    <w:rsid w:val="001619B1"/>
    <w:rsid w:val="002142D6"/>
    <w:rsid w:val="002F5564"/>
    <w:rsid w:val="002F67A0"/>
    <w:rsid w:val="005E1E30"/>
    <w:rsid w:val="006740E1"/>
    <w:rsid w:val="00BB3213"/>
    <w:rsid w:val="00C4562E"/>
    <w:rsid w:val="00E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"/>
    <w:rsid w:val="002142D6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59"/>
    <w:rsid w:val="0021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E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E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 Знак Знак Знак1 Знак Знак Знак Знак Char Char Знак"/>
    <w:basedOn w:val="a"/>
    <w:rsid w:val="002142D6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59"/>
    <w:rsid w:val="0021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4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E3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1E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 Светлана Эдуардовна</dc:creator>
  <cp:lastModifiedBy>Айнур Сеирбаева</cp:lastModifiedBy>
  <cp:revision>4</cp:revision>
  <cp:lastPrinted>2023-07-01T10:13:00Z</cp:lastPrinted>
  <dcterms:created xsi:type="dcterms:W3CDTF">2023-07-01T10:13:00Z</dcterms:created>
  <dcterms:modified xsi:type="dcterms:W3CDTF">2023-07-10T04:49:00Z</dcterms:modified>
</cp:coreProperties>
</file>