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9783B" w14:textId="77777777" w:rsidR="00575262" w:rsidRPr="005F5FDB" w:rsidRDefault="00575262" w:rsidP="00FC3807">
      <w:pPr>
        <w:rPr>
          <w:rFonts w:ascii="Times New Roman" w:hAnsi="Times New Roman"/>
          <w:sz w:val="22"/>
          <w:szCs w:val="22"/>
          <w:lang w:val="kk-KZ"/>
        </w:rPr>
      </w:pPr>
    </w:p>
    <w:tbl>
      <w:tblPr>
        <w:tblW w:w="10031" w:type="dxa"/>
        <w:tblLayout w:type="fixed"/>
        <w:tblLook w:val="0000" w:firstRow="0" w:lastRow="0" w:firstColumn="0" w:lastColumn="0" w:noHBand="0" w:noVBand="0"/>
      </w:tblPr>
      <w:tblGrid>
        <w:gridCol w:w="4077"/>
        <w:gridCol w:w="5954"/>
      </w:tblGrid>
      <w:tr w:rsidR="00575262" w:rsidRPr="005F5FDB" w14:paraId="271521E7" w14:textId="77777777" w:rsidTr="00176386">
        <w:trPr>
          <w:cantSplit/>
        </w:trPr>
        <w:tc>
          <w:tcPr>
            <w:tcW w:w="10031" w:type="dxa"/>
            <w:gridSpan w:val="2"/>
          </w:tcPr>
          <w:p w14:paraId="12862A1B" w14:textId="77777777" w:rsidR="00575262" w:rsidRPr="005F5FDB" w:rsidRDefault="00575262" w:rsidP="00176386">
            <w:pPr>
              <w:spacing w:line="240" w:lineRule="atLeast"/>
              <w:jc w:val="right"/>
              <w:rPr>
                <w:rFonts w:ascii="Times New Roman" w:hAnsi="Times New Roman"/>
                <w:b/>
                <w:sz w:val="22"/>
                <w:szCs w:val="22"/>
              </w:rPr>
            </w:pPr>
            <w:r w:rsidRPr="005F5FDB">
              <w:rPr>
                <w:rFonts w:ascii="Times New Roman" w:hAnsi="Times New Roman"/>
                <w:sz w:val="22"/>
                <w:szCs w:val="22"/>
                <w:lang w:val="kk-KZ"/>
              </w:rPr>
              <w:br w:type="page"/>
            </w:r>
            <w:r w:rsidRPr="005F5FDB">
              <w:rPr>
                <w:rFonts w:ascii="Times New Roman" w:hAnsi="Times New Roman"/>
                <w:b/>
                <w:sz w:val="22"/>
                <w:szCs w:val="22"/>
              </w:rPr>
              <w:t>УТВЕРЖДЕН</w:t>
            </w:r>
          </w:p>
          <w:p w14:paraId="400A09E7" w14:textId="77777777" w:rsidR="00575262" w:rsidRPr="005F5FDB" w:rsidRDefault="00575262" w:rsidP="00176386">
            <w:pPr>
              <w:spacing w:line="240" w:lineRule="atLeast"/>
              <w:jc w:val="right"/>
              <w:rPr>
                <w:rFonts w:ascii="Times New Roman" w:hAnsi="Times New Roman"/>
                <w:sz w:val="22"/>
                <w:szCs w:val="22"/>
              </w:rPr>
            </w:pPr>
            <w:r w:rsidRPr="005F5FDB">
              <w:rPr>
                <w:rFonts w:ascii="Times New Roman" w:hAnsi="Times New Roman"/>
                <w:sz w:val="22"/>
                <w:szCs w:val="22"/>
              </w:rPr>
              <w:tab/>
            </w:r>
            <w:r w:rsidRPr="005F5FDB">
              <w:rPr>
                <w:rFonts w:ascii="Times New Roman" w:hAnsi="Times New Roman"/>
                <w:sz w:val="22"/>
                <w:szCs w:val="22"/>
              </w:rPr>
              <w:tab/>
            </w:r>
            <w:r w:rsidRPr="005F5FDB">
              <w:rPr>
                <w:rFonts w:ascii="Times New Roman" w:hAnsi="Times New Roman"/>
                <w:sz w:val="22"/>
                <w:szCs w:val="22"/>
              </w:rPr>
              <w:tab/>
            </w:r>
            <w:r w:rsidRPr="005F5FDB">
              <w:rPr>
                <w:rFonts w:ascii="Times New Roman" w:hAnsi="Times New Roman"/>
                <w:sz w:val="22"/>
                <w:szCs w:val="22"/>
              </w:rPr>
              <w:tab/>
            </w:r>
            <w:r w:rsidRPr="005F5FDB">
              <w:rPr>
                <w:rFonts w:ascii="Times New Roman" w:hAnsi="Times New Roman"/>
                <w:sz w:val="22"/>
                <w:szCs w:val="22"/>
              </w:rPr>
              <w:tab/>
            </w:r>
            <w:r w:rsidRPr="005F5FDB">
              <w:rPr>
                <w:rFonts w:ascii="Times New Roman" w:hAnsi="Times New Roman"/>
                <w:sz w:val="22"/>
                <w:szCs w:val="22"/>
                <w:lang w:eastAsia="ko-KR"/>
              </w:rPr>
              <w:tab/>
            </w:r>
          </w:p>
          <w:p w14:paraId="5C2AB051" w14:textId="77777777" w:rsidR="00575262" w:rsidRPr="005F5FDB" w:rsidRDefault="00575262" w:rsidP="00176386">
            <w:pPr>
              <w:spacing w:line="240" w:lineRule="atLeast"/>
              <w:jc w:val="right"/>
              <w:rPr>
                <w:rFonts w:ascii="Times New Roman" w:hAnsi="Times New Roman"/>
                <w:sz w:val="22"/>
                <w:szCs w:val="22"/>
              </w:rPr>
            </w:pPr>
            <w:r w:rsidRPr="005F5FDB">
              <w:rPr>
                <w:rFonts w:ascii="Times New Roman" w:hAnsi="Times New Roman"/>
                <w:sz w:val="22"/>
                <w:szCs w:val="22"/>
              </w:rPr>
              <w:t xml:space="preserve">решением единственного акционера </w:t>
            </w:r>
          </w:p>
          <w:p w14:paraId="6CBB059D" w14:textId="77777777" w:rsidR="00575262" w:rsidRPr="005F5FDB" w:rsidRDefault="00575262" w:rsidP="00176386">
            <w:pPr>
              <w:widowControl w:val="0"/>
              <w:jc w:val="right"/>
              <w:rPr>
                <w:rFonts w:ascii="Times New Roman" w:hAnsi="Times New Roman"/>
                <w:sz w:val="22"/>
                <w:szCs w:val="22"/>
              </w:rPr>
            </w:pPr>
            <w:r w:rsidRPr="005F5FDB">
              <w:rPr>
                <w:rFonts w:ascii="Times New Roman" w:hAnsi="Times New Roman"/>
                <w:sz w:val="22"/>
                <w:szCs w:val="22"/>
              </w:rPr>
              <w:t xml:space="preserve">акционерного общества «Дочерняя организация </w:t>
            </w:r>
          </w:p>
          <w:p w14:paraId="5DD35158" w14:textId="77777777" w:rsidR="00575262" w:rsidRPr="005F5FDB" w:rsidRDefault="00575262" w:rsidP="00176386">
            <w:pPr>
              <w:widowControl w:val="0"/>
              <w:jc w:val="right"/>
              <w:rPr>
                <w:rFonts w:ascii="Times New Roman" w:hAnsi="Times New Roman"/>
                <w:sz w:val="22"/>
                <w:szCs w:val="22"/>
              </w:rPr>
            </w:pPr>
            <w:r w:rsidRPr="005F5FDB">
              <w:rPr>
                <w:rFonts w:ascii="Times New Roman" w:hAnsi="Times New Roman"/>
                <w:sz w:val="22"/>
                <w:szCs w:val="22"/>
              </w:rPr>
              <w:t>Народного Банка Казахстана «</w:t>
            </w:r>
            <w:proofErr w:type="spellStart"/>
            <w:r w:rsidRPr="005F5FDB">
              <w:rPr>
                <w:rFonts w:ascii="Times New Roman" w:hAnsi="Times New Roman"/>
                <w:sz w:val="22"/>
                <w:szCs w:val="22"/>
              </w:rPr>
              <w:t>Халык</w:t>
            </w:r>
            <w:proofErr w:type="spellEnd"/>
            <w:r w:rsidRPr="005F5FDB">
              <w:rPr>
                <w:rFonts w:ascii="Times New Roman" w:hAnsi="Times New Roman"/>
                <w:sz w:val="22"/>
                <w:szCs w:val="22"/>
              </w:rPr>
              <w:t xml:space="preserve">-Лизинг» </w:t>
            </w:r>
          </w:p>
          <w:p w14:paraId="0EE479CF" w14:textId="77777777" w:rsidR="00575262" w:rsidRPr="005F5FDB" w:rsidRDefault="00575262" w:rsidP="00176386">
            <w:pPr>
              <w:spacing w:line="240" w:lineRule="atLeast"/>
              <w:jc w:val="right"/>
              <w:rPr>
                <w:rFonts w:ascii="Times New Roman" w:hAnsi="Times New Roman"/>
                <w:sz w:val="22"/>
                <w:szCs w:val="22"/>
              </w:rPr>
            </w:pPr>
            <w:proofErr w:type="gramStart"/>
            <w:r w:rsidRPr="005F5FDB">
              <w:rPr>
                <w:rFonts w:ascii="Times New Roman" w:hAnsi="Times New Roman"/>
                <w:sz w:val="22"/>
                <w:szCs w:val="22"/>
              </w:rPr>
              <w:t xml:space="preserve">(протокол заочного заседания Совета директоров </w:t>
            </w:r>
            <w:proofErr w:type="gramEnd"/>
          </w:p>
          <w:p w14:paraId="6E21AFB2" w14:textId="77777777" w:rsidR="00575262" w:rsidRPr="005F5FDB" w:rsidRDefault="00575262" w:rsidP="00176386">
            <w:pPr>
              <w:spacing w:line="240" w:lineRule="atLeast"/>
              <w:jc w:val="right"/>
              <w:rPr>
                <w:rFonts w:ascii="Times New Roman" w:hAnsi="Times New Roman"/>
                <w:sz w:val="22"/>
                <w:szCs w:val="22"/>
              </w:rPr>
            </w:pPr>
            <w:r w:rsidRPr="005F5FDB">
              <w:rPr>
                <w:rFonts w:ascii="Times New Roman" w:hAnsi="Times New Roman"/>
                <w:sz w:val="22"/>
                <w:szCs w:val="22"/>
              </w:rPr>
              <w:t xml:space="preserve">АО «Народный Банк Казахстана» </w:t>
            </w:r>
          </w:p>
          <w:p w14:paraId="1D5E3408" w14:textId="134AB2F7" w:rsidR="00575262" w:rsidRPr="005F5FDB" w:rsidRDefault="00575262" w:rsidP="00176386">
            <w:pPr>
              <w:widowControl w:val="0"/>
              <w:jc w:val="right"/>
              <w:rPr>
                <w:rFonts w:ascii="Times New Roman" w:hAnsi="Times New Roman"/>
                <w:b/>
                <w:snapToGrid w:val="0"/>
                <w:sz w:val="22"/>
                <w:szCs w:val="22"/>
              </w:rPr>
            </w:pPr>
            <w:r w:rsidRPr="005F5FDB">
              <w:rPr>
                <w:rFonts w:ascii="Times New Roman" w:hAnsi="Times New Roman"/>
                <w:sz w:val="22"/>
                <w:szCs w:val="22"/>
              </w:rPr>
              <w:t>от «</w:t>
            </w:r>
            <w:r w:rsidR="00C35535">
              <w:rPr>
                <w:rFonts w:ascii="Times New Roman" w:hAnsi="Times New Roman"/>
                <w:sz w:val="22"/>
                <w:szCs w:val="22"/>
              </w:rPr>
              <w:t>03</w:t>
            </w:r>
            <w:r w:rsidRPr="005F5FDB">
              <w:rPr>
                <w:rFonts w:ascii="Times New Roman" w:hAnsi="Times New Roman"/>
                <w:sz w:val="22"/>
                <w:szCs w:val="22"/>
              </w:rPr>
              <w:t xml:space="preserve">» </w:t>
            </w:r>
            <w:r w:rsidR="00C35535">
              <w:rPr>
                <w:rFonts w:ascii="Times New Roman" w:hAnsi="Times New Roman"/>
                <w:sz w:val="22"/>
                <w:szCs w:val="22"/>
              </w:rPr>
              <w:t>июля</w:t>
            </w:r>
            <w:r w:rsidR="006C2E0E" w:rsidRPr="005F5FDB">
              <w:rPr>
                <w:rFonts w:ascii="Times New Roman" w:hAnsi="Times New Roman"/>
                <w:sz w:val="22"/>
                <w:szCs w:val="22"/>
              </w:rPr>
              <w:t xml:space="preserve"> </w:t>
            </w:r>
            <w:r w:rsidRPr="005F5FDB">
              <w:rPr>
                <w:rFonts w:ascii="Times New Roman" w:hAnsi="Times New Roman"/>
                <w:sz w:val="22"/>
                <w:szCs w:val="22"/>
              </w:rPr>
              <w:t>201</w:t>
            </w:r>
            <w:r w:rsidR="00066EFF" w:rsidRPr="005F5FDB">
              <w:rPr>
                <w:rFonts w:ascii="Times New Roman" w:hAnsi="Times New Roman"/>
                <w:sz w:val="22"/>
                <w:szCs w:val="22"/>
              </w:rPr>
              <w:t>9</w:t>
            </w:r>
            <w:r w:rsidRPr="005F5FDB">
              <w:rPr>
                <w:rFonts w:ascii="Times New Roman" w:hAnsi="Times New Roman"/>
                <w:sz w:val="22"/>
                <w:szCs w:val="22"/>
              </w:rPr>
              <w:t xml:space="preserve"> г. №</w:t>
            </w:r>
            <w:r w:rsidR="006C2E0E" w:rsidRPr="005F5FDB">
              <w:rPr>
                <w:rFonts w:ascii="Times New Roman" w:hAnsi="Times New Roman"/>
                <w:sz w:val="22"/>
                <w:szCs w:val="22"/>
              </w:rPr>
              <w:t xml:space="preserve"> </w:t>
            </w:r>
            <w:r w:rsidR="00C35535">
              <w:rPr>
                <w:rFonts w:ascii="Times New Roman" w:hAnsi="Times New Roman"/>
                <w:sz w:val="22"/>
                <w:szCs w:val="22"/>
              </w:rPr>
              <w:t>44</w:t>
            </w:r>
            <w:r w:rsidRPr="005F5FDB">
              <w:rPr>
                <w:rFonts w:ascii="Times New Roman" w:hAnsi="Times New Roman"/>
                <w:sz w:val="22"/>
                <w:szCs w:val="22"/>
              </w:rPr>
              <w:t>)</w:t>
            </w:r>
          </w:p>
          <w:p w14:paraId="41FECDD4" w14:textId="77777777" w:rsidR="00575262" w:rsidRPr="005F5FDB" w:rsidRDefault="00575262" w:rsidP="00176386">
            <w:pPr>
              <w:widowControl w:val="0"/>
              <w:jc w:val="center"/>
              <w:rPr>
                <w:rFonts w:ascii="Times New Roman" w:hAnsi="Times New Roman"/>
                <w:b/>
                <w:snapToGrid w:val="0"/>
                <w:sz w:val="22"/>
                <w:szCs w:val="22"/>
              </w:rPr>
            </w:pPr>
          </w:p>
          <w:p w14:paraId="672B1D53" w14:textId="77777777" w:rsidR="00575262" w:rsidRPr="005F5FDB" w:rsidRDefault="00575262" w:rsidP="00176386">
            <w:pPr>
              <w:widowControl w:val="0"/>
              <w:jc w:val="center"/>
              <w:rPr>
                <w:rFonts w:ascii="Times New Roman" w:hAnsi="Times New Roman"/>
                <w:b/>
                <w:snapToGrid w:val="0"/>
                <w:sz w:val="22"/>
                <w:szCs w:val="22"/>
              </w:rPr>
            </w:pPr>
          </w:p>
          <w:p w14:paraId="7C10D4C9" w14:textId="77777777" w:rsidR="00575262" w:rsidRPr="005F5FDB" w:rsidRDefault="00575262" w:rsidP="00176386">
            <w:pPr>
              <w:widowControl w:val="0"/>
              <w:jc w:val="center"/>
              <w:rPr>
                <w:rFonts w:ascii="Times New Roman" w:hAnsi="Times New Roman"/>
                <w:b/>
                <w:snapToGrid w:val="0"/>
                <w:sz w:val="22"/>
                <w:szCs w:val="22"/>
                <w:lang w:val="kk-KZ"/>
              </w:rPr>
            </w:pPr>
          </w:p>
          <w:p w14:paraId="2CC028D8" w14:textId="77777777" w:rsidR="00575262" w:rsidRPr="005F5FDB" w:rsidRDefault="00575262" w:rsidP="00176386">
            <w:pPr>
              <w:widowControl w:val="0"/>
              <w:jc w:val="center"/>
              <w:rPr>
                <w:rFonts w:ascii="Times New Roman" w:hAnsi="Times New Roman"/>
                <w:b/>
                <w:snapToGrid w:val="0"/>
                <w:sz w:val="22"/>
                <w:szCs w:val="22"/>
                <w:lang w:val="kk-KZ"/>
              </w:rPr>
            </w:pPr>
          </w:p>
          <w:p w14:paraId="62EBA9D4" w14:textId="77777777" w:rsidR="00575262" w:rsidRPr="005F5FDB" w:rsidRDefault="00575262" w:rsidP="00176386">
            <w:pPr>
              <w:widowControl w:val="0"/>
              <w:jc w:val="center"/>
              <w:rPr>
                <w:rFonts w:ascii="Times New Roman" w:hAnsi="Times New Roman"/>
                <w:b/>
                <w:snapToGrid w:val="0"/>
                <w:sz w:val="22"/>
                <w:szCs w:val="22"/>
                <w:lang w:val="kk-KZ"/>
              </w:rPr>
            </w:pPr>
          </w:p>
          <w:p w14:paraId="05DF0F2C" w14:textId="77777777" w:rsidR="00575262" w:rsidRPr="005F5FDB" w:rsidRDefault="00575262" w:rsidP="00176386">
            <w:pPr>
              <w:widowControl w:val="0"/>
              <w:jc w:val="center"/>
              <w:rPr>
                <w:rFonts w:ascii="Times New Roman" w:hAnsi="Times New Roman"/>
                <w:b/>
                <w:snapToGrid w:val="0"/>
                <w:sz w:val="22"/>
                <w:szCs w:val="22"/>
                <w:lang w:val="kk-KZ"/>
              </w:rPr>
            </w:pPr>
          </w:p>
          <w:p w14:paraId="5955C6B3" w14:textId="77777777" w:rsidR="00575262" w:rsidRPr="005F5FDB" w:rsidRDefault="00575262" w:rsidP="00176386">
            <w:pPr>
              <w:widowControl w:val="0"/>
              <w:jc w:val="center"/>
              <w:rPr>
                <w:rFonts w:ascii="Times New Roman" w:hAnsi="Times New Roman"/>
                <w:b/>
                <w:snapToGrid w:val="0"/>
                <w:sz w:val="22"/>
                <w:szCs w:val="22"/>
                <w:lang w:val="kk-KZ"/>
              </w:rPr>
            </w:pPr>
          </w:p>
          <w:p w14:paraId="4AB4B850" w14:textId="77777777" w:rsidR="00575262" w:rsidRPr="005F5FDB" w:rsidRDefault="00575262" w:rsidP="00176386">
            <w:pPr>
              <w:widowControl w:val="0"/>
              <w:jc w:val="center"/>
              <w:rPr>
                <w:rFonts w:ascii="Times New Roman" w:hAnsi="Times New Roman"/>
                <w:b/>
                <w:snapToGrid w:val="0"/>
                <w:sz w:val="22"/>
                <w:szCs w:val="22"/>
                <w:lang w:val="kk-KZ"/>
              </w:rPr>
            </w:pPr>
          </w:p>
          <w:p w14:paraId="120FB580" w14:textId="77777777" w:rsidR="00575262" w:rsidRPr="005F5FDB" w:rsidRDefault="00575262" w:rsidP="00176386">
            <w:pPr>
              <w:widowControl w:val="0"/>
              <w:jc w:val="center"/>
              <w:rPr>
                <w:rFonts w:ascii="Times New Roman" w:hAnsi="Times New Roman"/>
                <w:b/>
                <w:snapToGrid w:val="0"/>
                <w:sz w:val="22"/>
                <w:szCs w:val="22"/>
                <w:lang w:val="kk-KZ"/>
              </w:rPr>
            </w:pPr>
          </w:p>
          <w:p w14:paraId="7FB29A35" w14:textId="77777777" w:rsidR="00575262" w:rsidRPr="005F5FDB" w:rsidRDefault="00575262" w:rsidP="00176386">
            <w:pPr>
              <w:widowControl w:val="0"/>
              <w:jc w:val="center"/>
              <w:rPr>
                <w:rFonts w:ascii="Times New Roman" w:hAnsi="Times New Roman"/>
                <w:b/>
                <w:snapToGrid w:val="0"/>
                <w:sz w:val="22"/>
                <w:szCs w:val="22"/>
              </w:rPr>
            </w:pPr>
          </w:p>
          <w:p w14:paraId="01D2D1A1" w14:textId="77777777" w:rsidR="00575262" w:rsidRPr="005F5FDB" w:rsidRDefault="00575262" w:rsidP="00176386">
            <w:pPr>
              <w:widowControl w:val="0"/>
              <w:jc w:val="center"/>
              <w:rPr>
                <w:rFonts w:ascii="Times New Roman" w:hAnsi="Times New Roman"/>
                <w:b/>
                <w:sz w:val="40"/>
                <w:szCs w:val="40"/>
              </w:rPr>
            </w:pPr>
          </w:p>
          <w:p w14:paraId="0FC0B009" w14:textId="77777777" w:rsidR="00575262" w:rsidRPr="005F5FDB" w:rsidRDefault="00575262" w:rsidP="00176386">
            <w:pPr>
              <w:widowControl w:val="0"/>
              <w:jc w:val="center"/>
              <w:rPr>
                <w:rFonts w:ascii="Times New Roman" w:hAnsi="Times New Roman"/>
                <w:b/>
                <w:sz w:val="40"/>
                <w:szCs w:val="40"/>
              </w:rPr>
            </w:pPr>
            <w:r w:rsidRPr="005F5FDB">
              <w:rPr>
                <w:rFonts w:ascii="Times New Roman" w:hAnsi="Times New Roman"/>
                <w:b/>
                <w:sz w:val="40"/>
                <w:szCs w:val="40"/>
              </w:rPr>
              <w:t>УСТАВ</w:t>
            </w:r>
          </w:p>
          <w:p w14:paraId="6E2DF2A1" w14:textId="77777777" w:rsidR="00575262" w:rsidRPr="005F5FDB" w:rsidRDefault="00575262" w:rsidP="00176386">
            <w:pPr>
              <w:widowControl w:val="0"/>
              <w:jc w:val="center"/>
              <w:rPr>
                <w:rFonts w:ascii="Times New Roman" w:hAnsi="Times New Roman"/>
                <w:b/>
                <w:sz w:val="40"/>
                <w:szCs w:val="40"/>
              </w:rPr>
            </w:pPr>
          </w:p>
          <w:p w14:paraId="73C20585" w14:textId="77777777" w:rsidR="00575262" w:rsidRPr="005F5FDB" w:rsidRDefault="00575262" w:rsidP="00176386">
            <w:pPr>
              <w:widowControl w:val="0"/>
              <w:jc w:val="center"/>
              <w:rPr>
                <w:rFonts w:ascii="Times New Roman" w:hAnsi="Times New Roman"/>
                <w:b/>
                <w:sz w:val="40"/>
                <w:szCs w:val="40"/>
              </w:rPr>
            </w:pPr>
            <w:r w:rsidRPr="005F5FDB">
              <w:rPr>
                <w:rFonts w:ascii="Times New Roman" w:hAnsi="Times New Roman"/>
                <w:b/>
                <w:sz w:val="40"/>
                <w:szCs w:val="40"/>
              </w:rPr>
              <w:t>АКЦИОНЕРНОГО ОБЩЕСТВА</w:t>
            </w:r>
          </w:p>
          <w:p w14:paraId="755AA30B" w14:textId="77777777" w:rsidR="00575262" w:rsidRPr="005F5FDB" w:rsidRDefault="00575262" w:rsidP="00176386">
            <w:pPr>
              <w:widowControl w:val="0"/>
              <w:jc w:val="center"/>
              <w:rPr>
                <w:rFonts w:ascii="Times New Roman" w:hAnsi="Times New Roman"/>
                <w:b/>
                <w:sz w:val="40"/>
                <w:szCs w:val="40"/>
              </w:rPr>
            </w:pPr>
          </w:p>
          <w:p w14:paraId="312DD435" w14:textId="77777777" w:rsidR="00575262" w:rsidRPr="005F5FDB" w:rsidRDefault="00575262" w:rsidP="00176386">
            <w:pPr>
              <w:widowControl w:val="0"/>
              <w:jc w:val="center"/>
              <w:rPr>
                <w:rFonts w:ascii="Times New Roman" w:hAnsi="Times New Roman"/>
                <w:b/>
                <w:sz w:val="40"/>
                <w:szCs w:val="40"/>
              </w:rPr>
            </w:pPr>
            <w:r w:rsidRPr="005F5FDB">
              <w:rPr>
                <w:rFonts w:ascii="Times New Roman" w:hAnsi="Times New Roman"/>
                <w:b/>
                <w:sz w:val="40"/>
                <w:szCs w:val="40"/>
              </w:rPr>
              <w:t xml:space="preserve">«ДОЧЕРНЯЯ ОРГАНИЗАЦИЯ </w:t>
            </w:r>
          </w:p>
          <w:p w14:paraId="4632CECB" w14:textId="77777777" w:rsidR="00575262" w:rsidRPr="005F5FDB" w:rsidRDefault="00575262" w:rsidP="00176386">
            <w:pPr>
              <w:widowControl w:val="0"/>
              <w:jc w:val="center"/>
              <w:rPr>
                <w:rFonts w:ascii="Times New Roman" w:hAnsi="Times New Roman"/>
                <w:b/>
                <w:sz w:val="40"/>
                <w:szCs w:val="40"/>
              </w:rPr>
            </w:pPr>
            <w:r w:rsidRPr="005F5FDB">
              <w:rPr>
                <w:rFonts w:ascii="Times New Roman" w:hAnsi="Times New Roman"/>
                <w:b/>
                <w:sz w:val="40"/>
                <w:szCs w:val="40"/>
              </w:rPr>
              <w:t xml:space="preserve">НАРОДНОГО БАНКА КАЗАХСТАНА </w:t>
            </w:r>
          </w:p>
          <w:p w14:paraId="26341DE9" w14:textId="77777777" w:rsidR="00575262" w:rsidRPr="005F5FDB" w:rsidRDefault="00575262" w:rsidP="00176386">
            <w:pPr>
              <w:widowControl w:val="0"/>
              <w:jc w:val="center"/>
              <w:rPr>
                <w:rFonts w:ascii="Times New Roman" w:hAnsi="Times New Roman"/>
                <w:b/>
                <w:sz w:val="40"/>
                <w:szCs w:val="40"/>
              </w:rPr>
            </w:pPr>
          </w:p>
          <w:p w14:paraId="386C3728" w14:textId="77777777" w:rsidR="00575262" w:rsidRPr="005F5FDB" w:rsidRDefault="00575262" w:rsidP="00176386">
            <w:pPr>
              <w:widowControl w:val="0"/>
              <w:jc w:val="center"/>
              <w:rPr>
                <w:rFonts w:ascii="Times New Roman" w:hAnsi="Times New Roman"/>
                <w:b/>
                <w:snapToGrid w:val="0"/>
                <w:sz w:val="40"/>
                <w:szCs w:val="40"/>
              </w:rPr>
            </w:pPr>
            <w:r w:rsidRPr="005F5FDB">
              <w:rPr>
                <w:rFonts w:ascii="Times New Roman" w:hAnsi="Times New Roman"/>
                <w:b/>
                <w:sz w:val="40"/>
                <w:szCs w:val="40"/>
              </w:rPr>
              <w:t>«ХАЛЫК-ЛИЗИНГ»</w:t>
            </w:r>
          </w:p>
          <w:p w14:paraId="2A8CC642" w14:textId="77777777" w:rsidR="00575262" w:rsidRPr="005F5FDB" w:rsidRDefault="00575262" w:rsidP="00176386">
            <w:pPr>
              <w:widowControl w:val="0"/>
              <w:jc w:val="center"/>
              <w:rPr>
                <w:rFonts w:ascii="Times New Roman" w:hAnsi="Times New Roman"/>
                <w:b/>
                <w:snapToGrid w:val="0"/>
                <w:sz w:val="40"/>
                <w:szCs w:val="40"/>
                <w:lang w:val="kk-KZ"/>
              </w:rPr>
            </w:pPr>
          </w:p>
          <w:p w14:paraId="759EABD0" w14:textId="77777777" w:rsidR="00575262" w:rsidRPr="005F5FDB" w:rsidRDefault="00575262" w:rsidP="00176386">
            <w:pPr>
              <w:widowControl w:val="0"/>
              <w:jc w:val="center"/>
              <w:rPr>
                <w:rFonts w:ascii="Times New Roman" w:hAnsi="Times New Roman"/>
                <w:b/>
                <w:snapToGrid w:val="0"/>
                <w:sz w:val="22"/>
                <w:szCs w:val="22"/>
              </w:rPr>
            </w:pPr>
          </w:p>
          <w:p w14:paraId="63324299" w14:textId="77777777" w:rsidR="00575262" w:rsidRPr="005F5FDB" w:rsidRDefault="00575262" w:rsidP="00176386">
            <w:pPr>
              <w:widowControl w:val="0"/>
              <w:jc w:val="center"/>
              <w:rPr>
                <w:rFonts w:ascii="Times New Roman" w:hAnsi="Times New Roman"/>
                <w:b/>
                <w:sz w:val="22"/>
                <w:szCs w:val="22"/>
              </w:rPr>
            </w:pPr>
          </w:p>
          <w:p w14:paraId="1A31C120" w14:textId="77777777" w:rsidR="00575262" w:rsidRPr="005F5FDB" w:rsidRDefault="00575262" w:rsidP="00176386">
            <w:pPr>
              <w:widowControl w:val="0"/>
              <w:jc w:val="center"/>
              <w:rPr>
                <w:rFonts w:ascii="Times New Roman" w:hAnsi="Times New Roman"/>
                <w:b/>
                <w:sz w:val="22"/>
                <w:szCs w:val="22"/>
              </w:rPr>
            </w:pPr>
          </w:p>
          <w:p w14:paraId="01CA9E6D" w14:textId="77777777" w:rsidR="00575262" w:rsidRPr="005F5FDB" w:rsidRDefault="00575262" w:rsidP="00176386">
            <w:pPr>
              <w:widowControl w:val="0"/>
              <w:jc w:val="center"/>
              <w:rPr>
                <w:rFonts w:ascii="Times New Roman" w:hAnsi="Times New Roman"/>
                <w:b/>
                <w:snapToGrid w:val="0"/>
                <w:sz w:val="22"/>
                <w:szCs w:val="22"/>
              </w:rPr>
            </w:pPr>
          </w:p>
          <w:p w14:paraId="552C7F1B" w14:textId="77777777" w:rsidR="00575262" w:rsidRPr="005F5FDB" w:rsidRDefault="00575262" w:rsidP="00176386">
            <w:pPr>
              <w:widowControl w:val="0"/>
              <w:ind w:firstLine="485"/>
              <w:jc w:val="right"/>
              <w:rPr>
                <w:rFonts w:ascii="Times New Roman" w:hAnsi="Times New Roman"/>
                <w:snapToGrid w:val="0"/>
                <w:sz w:val="22"/>
                <w:szCs w:val="22"/>
              </w:rPr>
            </w:pPr>
          </w:p>
        </w:tc>
      </w:tr>
      <w:tr w:rsidR="00575262" w:rsidRPr="005F5FDB" w14:paraId="24ABAAE2" w14:textId="77777777" w:rsidTr="00176386">
        <w:tc>
          <w:tcPr>
            <w:tcW w:w="4077" w:type="dxa"/>
          </w:tcPr>
          <w:p w14:paraId="70C26565" w14:textId="77777777" w:rsidR="00575262" w:rsidRPr="005F5FDB" w:rsidRDefault="00575262" w:rsidP="00176386">
            <w:pPr>
              <w:pStyle w:val="21"/>
              <w:rPr>
                <w:sz w:val="22"/>
                <w:szCs w:val="22"/>
              </w:rPr>
            </w:pPr>
          </w:p>
        </w:tc>
        <w:tc>
          <w:tcPr>
            <w:tcW w:w="5954" w:type="dxa"/>
          </w:tcPr>
          <w:p w14:paraId="6CB8C2A8" w14:textId="77777777" w:rsidR="00575262" w:rsidRPr="005F5FDB" w:rsidRDefault="00575262" w:rsidP="00176386">
            <w:pPr>
              <w:pStyle w:val="2"/>
              <w:jc w:val="right"/>
              <w:rPr>
                <w:b w:val="0"/>
                <w:sz w:val="22"/>
                <w:szCs w:val="22"/>
              </w:rPr>
            </w:pPr>
          </w:p>
          <w:p w14:paraId="0710A7B0" w14:textId="77777777" w:rsidR="00575262" w:rsidRPr="005F5FDB" w:rsidRDefault="00575262" w:rsidP="00176386">
            <w:pPr>
              <w:rPr>
                <w:rFonts w:ascii="Times New Roman" w:hAnsi="Times New Roman"/>
                <w:sz w:val="22"/>
                <w:szCs w:val="22"/>
              </w:rPr>
            </w:pPr>
          </w:p>
          <w:p w14:paraId="24FDB9C5" w14:textId="77777777" w:rsidR="00575262" w:rsidRPr="005F5FDB" w:rsidRDefault="00575262" w:rsidP="00176386">
            <w:pPr>
              <w:pStyle w:val="7"/>
              <w:rPr>
                <w:sz w:val="22"/>
                <w:szCs w:val="22"/>
              </w:rPr>
            </w:pPr>
          </w:p>
          <w:p w14:paraId="34CC8233" w14:textId="77777777" w:rsidR="00575262" w:rsidRPr="005F5FDB" w:rsidRDefault="00575262" w:rsidP="00176386">
            <w:pPr>
              <w:pStyle w:val="21"/>
              <w:rPr>
                <w:sz w:val="22"/>
                <w:szCs w:val="22"/>
              </w:rPr>
            </w:pPr>
          </w:p>
        </w:tc>
      </w:tr>
    </w:tbl>
    <w:p w14:paraId="68C75719" w14:textId="77777777" w:rsidR="00575262" w:rsidRPr="005F5FDB" w:rsidRDefault="00575262" w:rsidP="00575262">
      <w:pPr>
        <w:widowControl w:val="0"/>
        <w:jc w:val="center"/>
        <w:rPr>
          <w:rFonts w:ascii="Times New Roman" w:hAnsi="Times New Roman"/>
          <w:b/>
          <w:sz w:val="22"/>
          <w:szCs w:val="22"/>
        </w:rPr>
      </w:pPr>
    </w:p>
    <w:p w14:paraId="4265405C" w14:textId="77777777" w:rsidR="00575262" w:rsidRPr="005F5FDB" w:rsidRDefault="00575262" w:rsidP="00575262">
      <w:pPr>
        <w:widowControl w:val="0"/>
        <w:jc w:val="center"/>
        <w:rPr>
          <w:rFonts w:ascii="Times New Roman" w:hAnsi="Times New Roman"/>
          <w:b/>
          <w:sz w:val="22"/>
          <w:szCs w:val="22"/>
        </w:rPr>
      </w:pPr>
    </w:p>
    <w:p w14:paraId="4162E0F0" w14:textId="77777777" w:rsidR="00575262" w:rsidRPr="005F5FDB" w:rsidRDefault="00575262" w:rsidP="00575262">
      <w:pPr>
        <w:widowControl w:val="0"/>
        <w:jc w:val="center"/>
        <w:rPr>
          <w:rFonts w:ascii="Times New Roman" w:hAnsi="Times New Roman"/>
          <w:b/>
          <w:sz w:val="22"/>
          <w:szCs w:val="22"/>
        </w:rPr>
      </w:pPr>
    </w:p>
    <w:p w14:paraId="095C3706" w14:textId="77777777" w:rsidR="006C2E0E" w:rsidRPr="005F5FDB" w:rsidRDefault="006C2E0E" w:rsidP="00575262">
      <w:pPr>
        <w:widowControl w:val="0"/>
        <w:jc w:val="center"/>
        <w:rPr>
          <w:rFonts w:ascii="Times New Roman" w:hAnsi="Times New Roman"/>
          <w:b/>
          <w:sz w:val="22"/>
          <w:szCs w:val="22"/>
        </w:rPr>
      </w:pPr>
    </w:p>
    <w:p w14:paraId="31B7A0DF" w14:textId="77777777" w:rsidR="006C2E0E" w:rsidRPr="005F5FDB" w:rsidRDefault="006C2E0E" w:rsidP="00575262">
      <w:pPr>
        <w:widowControl w:val="0"/>
        <w:jc w:val="center"/>
        <w:rPr>
          <w:rFonts w:ascii="Times New Roman" w:hAnsi="Times New Roman"/>
          <w:b/>
          <w:sz w:val="22"/>
          <w:szCs w:val="22"/>
        </w:rPr>
      </w:pPr>
    </w:p>
    <w:p w14:paraId="6CA34D9F" w14:textId="77777777" w:rsidR="006C2E0E" w:rsidRDefault="006C2E0E" w:rsidP="00575262">
      <w:pPr>
        <w:widowControl w:val="0"/>
        <w:jc w:val="center"/>
        <w:rPr>
          <w:rFonts w:ascii="Times New Roman" w:hAnsi="Times New Roman"/>
          <w:b/>
          <w:sz w:val="22"/>
          <w:szCs w:val="22"/>
        </w:rPr>
      </w:pPr>
    </w:p>
    <w:p w14:paraId="565DCA6B" w14:textId="77777777" w:rsidR="005F5FDB" w:rsidRPr="005F5FDB" w:rsidRDefault="005F5FDB" w:rsidP="00575262">
      <w:pPr>
        <w:widowControl w:val="0"/>
        <w:jc w:val="center"/>
        <w:rPr>
          <w:rFonts w:ascii="Times New Roman" w:hAnsi="Times New Roman"/>
          <w:b/>
          <w:sz w:val="22"/>
          <w:szCs w:val="22"/>
        </w:rPr>
      </w:pPr>
    </w:p>
    <w:p w14:paraId="4FE5B8F5" w14:textId="77777777" w:rsidR="00575262" w:rsidRPr="005F5FDB" w:rsidRDefault="00575262" w:rsidP="00575262">
      <w:pPr>
        <w:widowControl w:val="0"/>
        <w:rPr>
          <w:rFonts w:ascii="Times New Roman" w:hAnsi="Times New Roman"/>
          <w:b/>
          <w:sz w:val="22"/>
          <w:szCs w:val="22"/>
        </w:rPr>
      </w:pPr>
    </w:p>
    <w:p w14:paraId="3AF573EF" w14:textId="77777777" w:rsidR="00575262" w:rsidRDefault="00575262" w:rsidP="00575262">
      <w:pPr>
        <w:widowControl w:val="0"/>
        <w:jc w:val="center"/>
        <w:rPr>
          <w:rFonts w:ascii="Times New Roman" w:hAnsi="Times New Roman"/>
          <w:snapToGrid w:val="0"/>
          <w:sz w:val="22"/>
          <w:szCs w:val="22"/>
        </w:rPr>
      </w:pPr>
      <w:r w:rsidRPr="005F5FDB">
        <w:rPr>
          <w:rFonts w:ascii="Times New Roman" w:hAnsi="Times New Roman"/>
          <w:sz w:val="22"/>
          <w:szCs w:val="22"/>
        </w:rPr>
        <w:t xml:space="preserve">Алматы, </w:t>
      </w:r>
      <w:r w:rsidRPr="005F5FDB">
        <w:rPr>
          <w:rFonts w:ascii="Times New Roman" w:hAnsi="Times New Roman"/>
          <w:snapToGrid w:val="0"/>
          <w:sz w:val="22"/>
          <w:szCs w:val="22"/>
        </w:rPr>
        <w:t>201</w:t>
      </w:r>
      <w:r w:rsidR="00066EFF" w:rsidRPr="005F5FDB">
        <w:rPr>
          <w:rFonts w:ascii="Times New Roman" w:hAnsi="Times New Roman"/>
          <w:snapToGrid w:val="0"/>
          <w:sz w:val="22"/>
          <w:szCs w:val="22"/>
        </w:rPr>
        <w:t>9</w:t>
      </w:r>
      <w:r w:rsidRPr="005F5FDB">
        <w:rPr>
          <w:rFonts w:ascii="Times New Roman" w:hAnsi="Times New Roman"/>
          <w:snapToGrid w:val="0"/>
          <w:sz w:val="22"/>
          <w:szCs w:val="22"/>
        </w:rPr>
        <w:t xml:space="preserve"> г.</w:t>
      </w:r>
    </w:p>
    <w:p w14:paraId="756D64FF" w14:textId="71E10E26" w:rsidR="00575262" w:rsidRPr="005F5FDB" w:rsidRDefault="002055B8" w:rsidP="005F5FDB">
      <w:pPr>
        <w:widowControl w:val="0"/>
        <w:ind w:firstLine="709"/>
        <w:jc w:val="both"/>
        <w:rPr>
          <w:rFonts w:ascii="Times New Roman" w:hAnsi="Times New Roman"/>
          <w:snapToGrid w:val="0"/>
          <w:sz w:val="20"/>
        </w:rPr>
      </w:pPr>
      <w:r>
        <w:rPr>
          <w:rFonts w:ascii="Times New Roman" w:hAnsi="Times New Roman"/>
          <w:sz w:val="20"/>
          <w:lang w:val="kk-KZ"/>
        </w:rPr>
        <w:br w:type="page"/>
      </w:r>
      <w:r w:rsidR="00575262" w:rsidRPr="005F5FDB">
        <w:rPr>
          <w:rFonts w:ascii="Times New Roman" w:hAnsi="Times New Roman"/>
          <w:sz w:val="20"/>
          <w:lang w:val="kk-KZ"/>
        </w:rPr>
        <w:lastRenderedPageBreak/>
        <w:t xml:space="preserve">Настоящий Устав определяет правовое положение, порядок организации и функционирования, реорганизации и ликвидации акционерного общества «Дочерняя </w:t>
      </w:r>
      <w:r w:rsidR="00575262" w:rsidRPr="005F5FDB">
        <w:rPr>
          <w:rFonts w:ascii="Times New Roman" w:hAnsi="Times New Roman"/>
          <w:snapToGrid w:val="0"/>
          <w:sz w:val="20"/>
        </w:rPr>
        <w:t>организация Народного Банка Казахстана «</w:t>
      </w:r>
      <w:proofErr w:type="spellStart"/>
      <w:r w:rsidR="00575262" w:rsidRPr="005F5FDB">
        <w:rPr>
          <w:rFonts w:ascii="Times New Roman" w:hAnsi="Times New Roman"/>
          <w:snapToGrid w:val="0"/>
          <w:sz w:val="20"/>
        </w:rPr>
        <w:t>Халык</w:t>
      </w:r>
      <w:proofErr w:type="spellEnd"/>
      <w:r w:rsidR="00575262" w:rsidRPr="005F5FDB">
        <w:rPr>
          <w:rFonts w:ascii="Times New Roman" w:hAnsi="Times New Roman"/>
          <w:snapToGrid w:val="0"/>
          <w:sz w:val="20"/>
        </w:rPr>
        <w:t>-Лизинг», именуемого в дальнейшем «Общество», права, обязанности, условия защиты прав и интересов акционера и третьих лиц, полномочия и ответственность органов и должностных лиц Общества.</w:t>
      </w:r>
    </w:p>
    <w:p w14:paraId="00C88E4A" w14:textId="77777777" w:rsidR="00575262" w:rsidRPr="005F5FDB" w:rsidRDefault="00575262" w:rsidP="005F5FDB">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Настоящий Устав разработан и утвержден в новой редакции в соответствии с Конституцией Республики Казахстан, Гражданским кодексом Республики Казахстан, Законом Республики Казахстан «Об акционерных обществах» от 13 мая </w:t>
      </w:r>
      <w:smartTag w:uri="urn:schemas-microsoft-com:office:smarttags" w:element="metricconverter">
        <w:smartTagPr>
          <w:attr w:name="ProductID" w:val="2003 г"/>
        </w:smartTagPr>
        <w:r w:rsidRPr="005F5FDB">
          <w:rPr>
            <w:rFonts w:ascii="Times New Roman" w:hAnsi="Times New Roman"/>
            <w:snapToGrid w:val="0"/>
            <w:sz w:val="20"/>
          </w:rPr>
          <w:t>2003 г</w:t>
        </w:r>
      </w:smartTag>
      <w:r w:rsidRPr="005F5FDB">
        <w:rPr>
          <w:rFonts w:ascii="Times New Roman" w:hAnsi="Times New Roman"/>
          <w:snapToGrid w:val="0"/>
          <w:sz w:val="20"/>
        </w:rPr>
        <w:t>. № 415-</w:t>
      </w:r>
      <w:r w:rsidRPr="005F5FDB">
        <w:rPr>
          <w:rFonts w:ascii="Times New Roman" w:hAnsi="Times New Roman"/>
          <w:snapToGrid w:val="0"/>
          <w:sz w:val="20"/>
          <w:lang w:val="en-US"/>
        </w:rPr>
        <w:t>II</w:t>
      </w:r>
      <w:r w:rsidRPr="005F5FDB">
        <w:rPr>
          <w:rFonts w:ascii="Times New Roman" w:hAnsi="Times New Roman"/>
          <w:snapToGrid w:val="0"/>
          <w:sz w:val="20"/>
        </w:rPr>
        <w:t>, именуемым в дальнейшем «Закон»</w:t>
      </w:r>
      <w:r w:rsidRPr="005F5FDB">
        <w:rPr>
          <w:rFonts w:ascii="Times New Roman" w:hAnsi="Times New Roman"/>
          <w:sz w:val="20"/>
        </w:rPr>
        <w:t xml:space="preserve"> </w:t>
      </w:r>
      <w:r w:rsidRPr="005F5FDB">
        <w:rPr>
          <w:rFonts w:ascii="Times New Roman" w:hAnsi="Times New Roman"/>
          <w:snapToGrid w:val="0"/>
          <w:sz w:val="20"/>
        </w:rPr>
        <w:t xml:space="preserve">и иными нормативными правовыми актами Республики Казахстан. </w:t>
      </w:r>
    </w:p>
    <w:p w14:paraId="290765E8" w14:textId="77777777" w:rsidR="00575262" w:rsidRPr="005F5FDB" w:rsidRDefault="00575262" w:rsidP="00575262">
      <w:pPr>
        <w:widowControl w:val="0"/>
        <w:ind w:firstLine="709"/>
        <w:jc w:val="center"/>
        <w:rPr>
          <w:rFonts w:ascii="Times New Roman" w:hAnsi="Times New Roman"/>
          <w:b/>
          <w:snapToGrid w:val="0"/>
          <w:sz w:val="20"/>
        </w:rPr>
      </w:pPr>
    </w:p>
    <w:p w14:paraId="1BDD3187" w14:textId="77777777" w:rsidR="00575262" w:rsidRPr="005F5FDB" w:rsidRDefault="00575262" w:rsidP="00575262">
      <w:pPr>
        <w:widowControl w:val="0"/>
        <w:ind w:firstLine="709"/>
        <w:jc w:val="center"/>
        <w:rPr>
          <w:rFonts w:ascii="Times New Roman" w:hAnsi="Times New Roman"/>
          <w:b/>
          <w:snapToGrid w:val="0"/>
          <w:sz w:val="20"/>
        </w:rPr>
      </w:pPr>
      <w:r w:rsidRPr="005F5FDB">
        <w:rPr>
          <w:rFonts w:ascii="Times New Roman" w:hAnsi="Times New Roman"/>
          <w:b/>
          <w:snapToGrid w:val="0"/>
          <w:sz w:val="20"/>
        </w:rPr>
        <w:t>Глава 1. Общие положения</w:t>
      </w:r>
    </w:p>
    <w:p w14:paraId="0FC1C886" w14:textId="77777777" w:rsidR="00575262" w:rsidRPr="005F5FDB" w:rsidRDefault="00575262" w:rsidP="00575262">
      <w:pPr>
        <w:widowControl w:val="0"/>
        <w:ind w:firstLine="709"/>
        <w:rPr>
          <w:rFonts w:ascii="Times New Roman" w:hAnsi="Times New Roman"/>
          <w:b/>
          <w:snapToGrid w:val="0"/>
          <w:sz w:val="20"/>
        </w:rPr>
      </w:pPr>
    </w:p>
    <w:p w14:paraId="1836688E" w14:textId="77777777" w:rsidR="00575262" w:rsidRPr="005F5FDB" w:rsidRDefault="00575262" w:rsidP="00575262">
      <w:pPr>
        <w:pStyle w:val="4"/>
        <w:ind w:firstLine="235"/>
        <w:rPr>
          <w:sz w:val="20"/>
        </w:rPr>
      </w:pPr>
      <w:r w:rsidRPr="005F5FDB">
        <w:rPr>
          <w:sz w:val="20"/>
        </w:rPr>
        <w:t>Статья 1. Наименование Общества</w:t>
      </w:r>
    </w:p>
    <w:p w14:paraId="7A55BD54" w14:textId="77777777" w:rsidR="00575262" w:rsidRPr="005F5FDB" w:rsidRDefault="00575262" w:rsidP="00575262">
      <w:pPr>
        <w:pStyle w:val="33"/>
        <w:ind w:firstLine="709"/>
        <w:rPr>
          <w:sz w:val="20"/>
        </w:rPr>
      </w:pPr>
      <w:r w:rsidRPr="005F5FDB">
        <w:rPr>
          <w:sz w:val="20"/>
        </w:rPr>
        <w:t>1. Полное наименование Общества:</w:t>
      </w:r>
    </w:p>
    <w:p w14:paraId="464D2861"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а) на казахском языке: «</w:t>
      </w:r>
      <w:r w:rsidRPr="005F5FDB">
        <w:rPr>
          <w:rFonts w:ascii="Times New Roman" w:hAnsi="Times New Roman"/>
          <w:sz w:val="20"/>
          <w:lang w:val="kk-KZ"/>
        </w:rPr>
        <w:t>Қазақстан Халық Банкінің еншілес ұйымы «Халық-Лизинг» акционерлік қоғамы;</w:t>
      </w:r>
    </w:p>
    <w:p w14:paraId="1912DFD7"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б) на русском языке: </w:t>
      </w:r>
      <w:r w:rsidRPr="005F5FDB">
        <w:rPr>
          <w:rFonts w:ascii="Times New Roman" w:hAnsi="Times New Roman"/>
          <w:snapToGrid w:val="0"/>
          <w:sz w:val="20"/>
        </w:rPr>
        <w:t>акционерное</w:t>
      </w:r>
      <w:r w:rsidRPr="005F5FDB">
        <w:rPr>
          <w:rFonts w:ascii="Times New Roman" w:hAnsi="Times New Roman"/>
          <w:sz w:val="20"/>
        </w:rPr>
        <w:t xml:space="preserve"> общество «</w:t>
      </w:r>
      <w:r w:rsidRPr="005F5FDB">
        <w:rPr>
          <w:rFonts w:ascii="Times New Roman" w:hAnsi="Times New Roman"/>
          <w:sz w:val="20"/>
          <w:lang w:val="kk-KZ"/>
        </w:rPr>
        <w:t>Д</w:t>
      </w:r>
      <w:r w:rsidRPr="005F5FDB">
        <w:rPr>
          <w:rFonts w:ascii="Times New Roman" w:hAnsi="Times New Roman"/>
          <w:sz w:val="20"/>
        </w:rPr>
        <w:t>очерняя организация</w:t>
      </w:r>
      <w:r w:rsidRPr="005F5FDB">
        <w:rPr>
          <w:rFonts w:ascii="Times New Roman" w:hAnsi="Times New Roman"/>
          <w:sz w:val="20"/>
          <w:lang w:val="kk-KZ"/>
        </w:rPr>
        <w:t xml:space="preserve"> Народного </w:t>
      </w:r>
      <w:r w:rsidRPr="005F5FDB">
        <w:rPr>
          <w:rFonts w:ascii="Times New Roman" w:hAnsi="Times New Roman"/>
          <w:sz w:val="20"/>
        </w:rPr>
        <w:t>Банк</w:t>
      </w:r>
      <w:r w:rsidRPr="005F5FDB">
        <w:rPr>
          <w:rFonts w:ascii="Times New Roman" w:hAnsi="Times New Roman"/>
          <w:sz w:val="20"/>
          <w:lang w:val="kk-KZ"/>
        </w:rPr>
        <w:t>а</w:t>
      </w:r>
      <w:r w:rsidRPr="005F5FDB">
        <w:rPr>
          <w:rFonts w:ascii="Times New Roman" w:hAnsi="Times New Roman"/>
          <w:sz w:val="20"/>
        </w:rPr>
        <w:t xml:space="preserve"> Казахстана</w:t>
      </w:r>
      <w:r w:rsidRPr="005F5FDB">
        <w:rPr>
          <w:rFonts w:ascii="Times New Roman" w:hAnsi="Times New Roman"/>
          <w:sz w:val="20"/>
          <w:lang w:val="kk-KZ"/>
        </w:rPr>
        <w:t xml:space="preserve"> </w:t>
      </w:r>
      <w:r w:rsidRPr="005F5FDB">
        <w:rPr>
          <w:rFonts w:ascii="Times New Roman" w:hAnsi="Times New Roman"/>
          <w:sz w:val="20"/>
        </w:rPr>
        <w:t>«</w:t>
      </w:r>
      <w:proofErr w:type="spellStart"/>
      <w:r w:rsidRPr="005F5FDB">
        <w:rPr>
          <w:rFonts w:ascii="Times New Roman" w:hAnsi="Times New Roman"/>
          <w:sz w:val="20"/>
        </w:rPr>
        <w:t>Халык</w:t>
      </w:r>
      <w:proofErr w:type="spellEnd"/>
      <w:r w:rsidRPr="005F5FDB">
        <w:rPr>
          <w:rFonts w:ascii="Times New Roman" w:hAnsi="Times New Roman"/>
          <w:sz w:val="20"/>
        </w:rPr>
        <w:t>-Лизинг»;</w:t>
      </w:r>
    </w:p>
    <w:p w14:paraId="04220357" w14:textId="77777777" w:rsidR="00575262" w:rsidRPr="005F5FDB" w:rsidRDefault="00575262" w:rsidP="00575262">
      <w:pPr>
        <w:widowControl w:val="0"/>
        <w:ind w:firstLine="709"/>
        <w:jc w:val="both"/>
        <w:rPr>
          <w:rFonts w:ascii="Times New Roman" w:hAnsi="Times New Roman"/>
          <w:sz w:val="20"/>
          <w:lang w:val="en-GB"/>
        </w:rPr>
      </w:pPr>
      <w:r w:rsidRPr="005F5FDB">
        <w:rPr>
          <w:rFonts w:ascii="Times New Roman" w:hAnsi="Times New Roman"/>
          <w:sz w:val="20"/>
        </w:rPr>
        <w:t>в</w:t>
      </w:r>
      <w:r w:rsidRPr="005F5FDB">
        <w:rPr>
          <w:rFonts w:ascii="Times New Roman" w:hAnsi="Times New Roman"/>
          <w:sz w:val="20"/>
          <w:lang w:val="en-GB"/>
        </w:rPr>
        <w:t xml:space="preserve">) </w:t>
      </w:r>
      <w:r w:rsidRPr="005F5FDB">
        <w:rPr>
          <w:rFonts w:ascii="Times New Roman" w:hAnsi="Times New Roman"/>
          <w:sz w:val="20"/>
        </w:rPr>
        <w:t>на</w:t>
      </w:r>
      <w:r w:rsidRPr="005F5FDB">
        <w:rPr>
          <w:rFonts w:ascii="Times New Roman" w:hAnsi="Times New Roman"/>
          <w:sz w:val="20"/>
          <w:lang w:val="en-GB"/>
        </w:rPr>
        <w:t xml:space="preserve"> </w:t>
      </w:r>
      <w:r w:rsidRPr="005F5FDB">
        <w:rPr>
          <w:rFonts w:ascii="Times New Roman" w:hAnsi="Times New Roman"/>
          <w:sz w:val="20"/>
        </w:rPr>
        <w:t>английском</w:t>
      </w:r>
      <w:r w:rsidRPr="005F5FDB">
        <w:rPr>
          <w:rFonts w:ascii="Times New Roman" w:hAnsi="Times New Roman"/>
          <w:sz w:val="20"/>
          <w:lang w:val="en-GB"/>
        </w:rPr>
        <w:t xml:space="preserve"> </w:t>
      </w:r>
      <w:r w:rsidRPr="005F5FDB">
        <w:rPr>
          <w:rFonts w:ascii="Times New Roman" w:hAnsi="Times New Roman"/>
          <w:sz w:val="20"/>
        </w:rPr>
        <w:t>языке</w:t>
      </w:r>
      <w:r w:rsidRPr="005F5FDB">
        <w:rPr>
          <w:rFonts w:ascii="Times New Roman" w:hAnsi="Times New Roman"/>
          <w:sz w:val="20"/>
          <w:lang w:val="en-GB"/>
        </w:rPr>
        <w:t xml:space="preserve">: </w:t>
      </w:r>
      <w:r w:rsidRPr="005F5FDB">
        <w:rPr>
          <w:rFonts w:ascii="Times New Roman" w:hAnsi="Times New Roman"/>
          <w:sz w:val="20"/>
          <w:lang w:val="en-US"/>
        </w:rPr>
        <w:t>«</w:t>
      </w:r>
      <w:proofErr w:type="spellStart"/>
      <w:r w:rsidRPr="005F5FDB">
        <w:rPr>
          <w:rFonts w:ascii="Times New Roman" w:hAnsi="Times New Roman"/>
          <w:sz w:val="20"/>
          <w:lang w:val="en-US"/>
        </w:rPr>
        <w:t>Halyk</w:t>
      </w:r>
      <w:proofErr w:type="spellEnd"/>
      <w:r w:rsidRPr="005F5FDB">
        <w:rPr>
          <w:rFonts w:ascii="Times New Roman" w:hAnsi="Times New Roman"/>
          <w:sz w:val="20"/>
          <w:lang w:val="en-US"/>
        </w:rPr>
        <w:t xml:space="preserve">-Leasing» </w:t>
      </w:r>
      <w:r w:rsidRPr="005F5FDB">
        <w:rPr>
          <w:rFonts w:ascii="Times New Roman" w:hAnsi="Times New Roman"/>
          <w:sz w:val="20"/>
          <w:lang w:val="en-GB"/>
        </w:rPr>
        <w:t>subsidiary</w:t>
      </w:r>
      <w:r w:rsidRPr="005F5FDB">
        <w:rPr>
          <w:rFonts w:ascii="Times New Roman" w:hAnsi="Times New Roman"/>
          <w:sz w:val="20"/>
          <w:lang w:val="en-US"/>
        </w:rPr>
        <w:t xml:space="preserve"> organization of </w:t>
      </w:r>
      <w:proofErr w:type="spellStart"/>
      <w:r w:rsidRPr="005F5FDB">
        <w:rPr>
          <w:rFonts w:ascii="Times New Roman" w:hAnsi="Times New Roman"/>
          <w:sz w:val="20"/>
          <w:lang w:val="en-US"/>
        </w:rPr>
        <w:t>Halyk</w:t>
      </w:r>
      <w:proofErr w:type="spellEnd"/>
      <w:r w:rsidRPr="005F5FDB">
        <w:rPr>
          <w:rFonts w:ascii="Times New Roman" w:hAnsi="Times New Roman"/>
          <w:sz w:val="20"/>
          <w:lang w:val="en-US"/>
        </w:rPr>
        <w:t xml:space="preserve"> Bank of Kazakhstan» Joint Stock Company»</w:t>
      </w:r>
      <w:r w:rsidRPr="005F5FDB">
        <w:rPr>
          <w:rFonts w:ascii="Times New Roman" w:hAnsi="Times New Roman"/>
          <w:sz w:val="20"/>
          <w:lang w:val="en-GB"/>
        </w:rPr>
        <w:t>.</w:t>
      </w:r>
    </w:p>
    <w:p w14:paraId="27E6D7FB"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2. Сокращенное наименование Общества:</w:t>
      </w:r>
    </w:p>
    <w:p w14:paraId="5DF87493"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а) на казахском языке: «</w:t>
      </w:r>
      <w:proofErr w:type="spellStart"/>
      <w:r w:rsidRPr="005F5FDB">
        <w:rPr>
          <w:rFonts w:ascii="Times New Roman" w:hAnsi="Times New Roman"/>
          <w:sz w:val="20"/>
        </w:rPr>
        <w:t>Халық</w:t>
      </w:r>
      <w:proofErr w:type="spellEnd"/>
      <w:r w:rsidRPr="005F5FDB">
        <w:rPr>
          <w:rFonts w:ascii="Times New Roman" w:hAnsi="Times New Roman"/>
          <w:sz w:val="20"/>
        </w:rPr>
        <w:t>-Лизинг» А</w:t>
      </w:r>
      <w:r w:rsidRPr="005F5FDB">
        <w:rPr>
          <w:rFonts w:ascii="Times New Roman" w:hAnsi="Times New Roman"/>
          <w:sz w:val="20"/>
          <w:lang w:val="uk-UA"/>
        </w:rPr>
        <w:t>Қ</w:t>
      </w:r>
      <w:r w:rsidRPr="005F5FDB">
        <w:rPr>
          <w:rFonts w:ascii="Times New Roman" w:hAnsi="Times New Roman"/>
          <w:sz w:val="20"/>
        </w:rPr>
        <w:t>;</w:t>
      </w:r>
    </w:p>
    <w:p w14:paraId="1F9D14AE"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б) на русском языке: АО «</w:t>
      </w:r>
      <w:proofErr w:type="spellStart"/>
      <w:r w:rsidRPr="005F5FDB">
        <w:rPr>
          <w:rFonts w:ascii="Times New Roman" w:hAnsi="Times New Roman"/>
          <w:sz w:val="20"/>
        </w:rPr>
        <w:t>Халык</w:t>
      </w:r>
      <w:proofErr w:type="spellEnd"/>
      <w:r w:rsidRPr="005F5FDB">
        <w:rPr>
          <w:rFonts w:ascii="Times New Roman" w:hAnsi="Times New Roman"/>
          <w:sz w:val="20"/>
        </w:rPr>
        <w:t>-Лизинг»;</w:t>
      </w:r>
    </w:p>
    <w:p w14:paraId="682F128D"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z w:val="20"/>
        </w:rPr>
        <w:t>в) на английском языке: «</w:t>
      </w:r>
      <w:proofErr w:type="spellStart"/>
      <w:r w:rsidRPr="005F5FDB">
        <w:rPr>
          <w:rFonts w:ascii="Times New Roman" w:hAnsi="Times New Roman"/>
          <w:sz w:val="20"/>
        </w:rPr>
        <w:t>Halyk</w:t>
      </w:r>
      <w:proofErr w:type="spellEnd"/>
      <w:r w:rsidRPr="005F5FDB">
        <w:rPr>
          <w:rFonts w:ascii="Times New Roman" w:hAnsi="Times New Roman"/>
          <w:sz w:val="20"/>
        </w:rPr>
        <w:t>-</w:t>
      </w:r>
      <w:r w:rsidRPr="005F5FDB">
        <w:rPr>
          <w:rFonts w:ascii="Times New Roman" w:hAnsi="Times New Roman"/>
          <w:sz w:val="20"/>
          <w:lang w:val="en-US"/>
        </w:rPr>
        <w:t>Leasing</w:t>
      </w:r>
      <w:r w:rsidRPr="005F5FDB">
        <w:rPr>
          <w:rFonts w:ascii="Times New Roman" w:hAnsi="Times New Roman"/>
          <w:sz w:val="20"/>
        </w:rPr>
        <w:t>» JSC.</w:t>
      </w:r>
      <w:r w:rsidRPr="005F5FDB">
        <w:rPr>
          <w:rFonts w:ascii="Times New Roman" w:hAnsi="Times New Roman"/>
          <w:snapToGrid w:val="0"/>
          <w:sz w:val="20"/>
        </w:rPr>
        <w:t xml:space="preserve"> </w:t>
      </w:r>
    </w:p>
    <w:p w14:paraId="70E7A607" w14:textId="77777777" w:rsidR="00575262" w:rsidRPr="005F5FDB" w:rsidRDefault="00575262" w:rsidP="00575262">
      <w:pPr>
        <w:widowControl w:val="0"/>
        <w:ind w:firstLine="709"/>
        <w:rPr>
          <w:rFonts w:ascii="Times New Roman" w:hAnsi="Times New Roman"/>
          <w:b/>
          <w:snapToGrid w:val="0"/>
          <w:sz w:val="20"/>
        </w:rPr>
      </w:pPr>
    </w:p>
    <w:p w14:paraId="01D94F96" w14:textId="77777777" w:rsidR="00575262" w:rsidRPr="005F5FDB" w:rsidRDefault="00575262" w:rsidP="00575262">
      <w:pPr>
        <w:widowControl w:val="0"/>
        <w:ind w:left="485" w:firstLine="235"/>
        <w:jc w:val="both"/>
        <w:rPr>
          <w:rFonts w:ascii="Times New Roman" w:hAnsi="Times New Roman"/>
          <w:b/>
          <w:snapToGrid w:val="0"/>
          <w:sz w:val="20"/>
        </w:rPr>
      </w:pPr>
      <w:r w:rsidRPr="005F5FDB">
        <w:rPr>
          <w:rFonts w:ascii="Times New Roman" w:hAnsi="Times New Roman"/>
          <w:b/>
          <w:snapToGrid w:val="0"/>
          <w:sz w:val="20"/>
        </w:rPr>
        <w:t>Статья 2. Правовой статус Общества</w:t>
      </w:r>
    </w:p>
    <w:p w14:paraId="08CED67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Общество</w:t>
      </w:r>
      <w:r w:rsidRPr="005F5FDB">
        <w:rPr>
          <w:rFonts w:ascii="Times New Roman" w:hAnsi="Times New Roman"/>
          <w:sz w:val="20"/>
        </w:rPr>
        <w:t xml:space="preserve"> является юридическим лицом в соответствии с законодательством Республики Казахстан, имеет на праве собственности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w:t>
      </w:r>
    </w:p>
    <w:p w14:paraId="0206EDE1"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Официальный статус Общества определяется государственной регистрацией Общества в качестве юридического лица в органах юстиции Республики Казахстан.</w:t>
      </w:r>
    </w:p>
    <w:p w14:paraId="5EE075E4"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Форма собственности Общества - частная.</w:t>
      </w:r>
    </w:p>
    <w:p w14:paraId="6417A05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Порядок участия Общества в уставных капиталах других юридических лиц на территории Республики Казахстан и за ее пределами определяется законодательством Республики Казахстан.</w:t>
      </w:r>
    </w:p>
    <w:p w14:paraId="79703FB7" w14:textId="77777777" w:rsidR="00B012DE" w:rsidRPr="005F5FDB" w:rsidRDefault="00B012D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Общество не вправе создавать и (или) иметь дочерние организации, а также иметь значительное участие в капитале. </w:t>
      </w:r>
    </w:p>
    <w:p w14:paraId="62493C3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4. Общество в своей деятельности руководствуется Конституцией, законодательством Республики Казахстан, а также настоящим Уставом и внутренними документами Общества.</w:t>
      </w:r>
    </w:p>
    <w:p w14:paraId="2E975FF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5. </w:t>
      </w:r>
      <w:r w:rsidRPr="005F5FDB">
        <w:rPr>
          <w:rFonts w:ascii="Times New Roman" w:hAnsi="Times New Roman"/>
          <w:sz w:val="20"/>
        </w:rPr>
        <w:t>В целях приведения наименования Общества в соответствие с требованиями законодательства Республики Казахстан Общество на основании решения единственного акционера Общества – акционерного общества «Народный сберегательный банк Казахстана», далее именуемого «Акционер», (решение Совета директоров АО «Народный Банк Казахстана» от 1 декабря 2008г. № 206) измен</w:t>
      </w:r>
      <w:r w:rsidRPr="005F5FDB">
        <w:rPr>
          <w:rFonts w:ascii="Times New Roman" w:hAnsi="Times New Roman"/>
          <w:sz w:val="20"/>
          <w:lang w:val="kk-KZ"/>
        </w:rPr>
        <w:t>ил</w:t>
      </w:r>
      <w:r w:rsidRPr="005F5FDB">
        <w:rPr>
          <w:rFonts w:ascii="Times New Roman" w:hAnsi="Times New Roman"/>
          <w:sz w:val="20"/>
        </w:rPr>
        <w:t>о полное наименование: из акционерного общества «</w:t>
      </w:r>
      <w:proofErr w:type="spellStart"/>
      <w:r w:rsidRPr="005F5FDB">
        <w:rPr>
          <w:rFonts w:ascii="Times New Roman" w:hAnsi="Times New Roman"/>
          <w:sz w:val="20"/>
        </w:rPr>
        <w:t>Халык</w:t>
      </w:r>
      <w:proofErr w:type="spellEnd"/>
      <w:r w:rsidRPr="005F5FDB">
        <w:rPr>
          <w:rFonts w:ascii="Times New Roman" w:hAnsi="Times New Roman"/>
          <w:sz w:val="20"/>
        </w:rPr>
        <w:t xml:space="preserve">-Лизинг» (дата первичной государственной регистрации – </w:t>
      </w:r>
      <w:r w:rsidRPr="005F5FDB">
        <w:rPr>
          <w:rFonts w:ascii="Times New Roman" w:hAnsi="Times New Roman"/>
          <w:sz w:val="20"/>
          <w:lang w:val="kk-KZ"/>
        </w:rPr>
        <w:t>3</w:t>
      </w:r>
      <w:r w:rsidRPr="005F5FDB">
        <w:rPr>
          <w:rFonts w:ascii="Times New Roman" w:hAnsi="Times New Roman"/>
          <w:sz w:val="20"/>
        </w:rPr>
        <w:t xml:space="preserve">1 августа 2000г., регистрационный номер – 35018-1910-АО, </w:t>
      </w:r>
      <w:r w:rsidRPr="005F5FDB">
        <w:rPr>
          <w:rFonts w:ascii="Times New Roman" w:hAnsi="Times New Roman"/>
          <w:snapToGrid w:val="0"/>
          <w:sz w:val="20"/>
        </w:rPr>
        <w:t>БИН 000940001604</w:t>
      </w:r>
      <w:r w:rsidRPr="005F5FDB">
        <w:rPr>
          <w:rFonts w:ascii="Times New Roman" w:hAnsi="Times New Roman"/>
          <w:sz w:val="20"/>
        </w:rPr>
        <w:t>) в акционерное общество «Дочерняя организация Народного Банка Казахстана «</w:t>
      </w:r>
      <w:proofErr w:type="spellStart"/>
      <w:r w:rsidRPr="005F5FDB">
        <w:rPr>
          <w:rFonts w:ascii="Times New Roman" w:hAnsi="Times New Roman"/>
          <w:sz w:val="20"/>
        </w:rPr>
        <w:t>Халык</w:t>
      </w:r>
      <w:proofErr w:type="spellEnd"/>
      <w:r w:rsidRPr="005F5FDB">
        <w:rPr>
          <w:rFonts w:ascii="Times New Roman" w:hAnsi="Times New Roman"/>
          <w:sz w:val="20"/>
        </w:rPr>
        <w:t>-Лизинг</w:t>
      </w:r>
      <w:r w:rsidRPr="005F5FDB">
        <w:rPr>
          <w:rFonts w:ascii="Times New Roman" w:hAnsi="Times New Roman"/>
          <w:snapToGrid w:val="0"/>
          <w:sz w:val="20"/>
        </w:rPr>
        <w:t>».</w:t>
      </w:r>
    </w:p>
    <w:p w14:paraId="0048A494" w14:textId="7AB7F26C"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z w:val="20"/>
        </w:rPr>
        <w:t xml:space="preserve">Вследствие регистрации внесенных в Устав изменений и дополнений Обществу </w:t>
      </w:r>
      <w:r w:rsidR="00FE4563">
        <w:rPr>
          <w:rFonts w:ascii="Times New Roman" w:hAnsi="Times New Roman"/>
          <w:snapToGrid w:val="0"/>
          <w:sz w:val="20"/>
        </w:rPr>
        <w:t xml:space="preserve">с </w:t>
      </w:r>
      <w:r w:rsidRPr="005F5FDB">
        <w:rPr>
          <w:rFonts w:ascii="Times New Roman" w:hAnsi="Times New Roman"/>
          <w:snapToGrid w:val="0"/>
          <w:sz w:val="20"/>
        </w:rPr>
        <w:t>4 июля 2012 года</w:t>
      </w:r>
      <w:r w:rsidRPr="005F5FDB">
        <w:rPr>
          <w:rFonts w:ascii="Times New Roman" w:hAnsi="Times New Roman"/>
          <w:sz w:val="20"/>
        </w:rPr>
        <w:t xml:space="preserve"> присвоен регистрационный номер </w:t>
      </w:r>
      <w:r w:rsidRPr="005F5FDB">
        <w:rPr>
          <w:rFonts w:ascii="Times New Roman" w:hAnsi="Times New Roman"/>
          <w:snapToGrid w:val="0"/>
          <w:sz w:val="20"/>
        </w:rPr>
        <w:t>1249-1910-02-АО.</w:t>
      </w:r>
    </w:p>
    <w:p w14:paraId="7DDE7730" w14:textId="77777777" w:rsidR="00575262" w:rsidRPr="005F5FDB" w:rsidRDefault="00575262" w:rsidP="00575262">
      <w:pPr>
        <w:widowControl w:val="0"/>
        <w:ind w:firstLine="709"/>
        <w:jc w:val="both"/>
        <w:rPr>
          <w:rFonts w:ascii="Times New Roman" w:hAnsi="Times New Roman"/>
          <w:sz w:val="20"/>
        </w:rPr>
      </w:pPr>
    </w:p>
    <w:p w14:paraId="5A8F59D5" w14:textId="77777777" w:rsidR="00575262" w:rsidRPr="005F5FDB" w:rsidRDefault="00575262" w:rsidP="00575262">
      <w:pPr>
        <w:widowControl w:val="0"/>
        <w:ind w:left="485" w:firstLine="235"/>
        <w:jc w:val="both"/>
        <w:rPr>
          <w:rFonts w:ascii="Times New Roman" w:hAnsi="Times New Roman"/>
          <w:b/>
          <w:snapToGrid w:val="0"/>
          <w:sz w:val="20"/>
        </w:rPr>
      </w:pPr>
      <w:r w:rsidRPr="005F5FDB">
        <w:rPr>
          <w:rFonts w:ascii="Times New Roman" w:hAnsi="Times New Roman"/>
          <w:b/>
          <w:snapToGrid w:val="0"/>
          <w:sz w:val="20"/>
        </w:rPr>
        <w:t>Статья 3. Ответственность Общества и его Акционера</w:t>
      </w:r>
    </w:p>
    <w:p w14:paraId="48763019" w14:textId="77777777" w:rsidR="00575262" w:rsidRPr="005F5FDB" w:rsidRDefault="00575262" w:rsidP="00575262">
      <w:pPr>
        <w:pStyle w:val="33"/>
        <w:ind w:firstLine="709"/>
        <w:rPr>
          <w:sz w:val="20"/>
        </w:rPr>
      </w:pPr>
      <w:r w:rsidRPr="005F5FDB">
        <w:rPr>
          <w:sz w:val="20"/>
        </w:rPr>
        <w:t>1. Общество несет ответственность по своим обязательствам в пределах своего имущества.</w:t>
      </w:r>
    </w:p>
    <w:p w14:paraId="79200240"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Общество не несет ответственности по обязательствам своего Акционера.</w:t>
      </w:r>
    </w:p>
    <w:p w14:paraId="5C0342EA"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Акционер не отвечает по обязательствам Общества и несет риск убытков, связанных с деятельностью Общества, в пределах стоимости принадлежащих ему акций, за исключением случаев, предусмотренных законодательными актами.</w:t>
      </w:r>
    </w:p>
    <w:p w14:paraId="042AF9FB" w14:textId="77777777" w:rsidR="00575262" w:rsidRPr="005F5FDB" w:rsidRDefault="00575262" w:rsidP="00575262">
      <w:pPr>
        <w:widowControl w:val="0"/>
        <w:ind w:firstLine="709"/>
        <w:rPr>
          <w:rFonts w:ascii="Times New Roman" w:hAnsi="Times New Roman"/>
          <w:b/>
          <w:snapToGrid w:val="0"/>
          <w:sz w:val="20"/>
        </w:rPr>
      </w:pPr>
    </w:p>
    <w:p w14:paraId="7FC4C608" w14:textId="77777777" w:rsidR="00575262" w:rsidRPr="005F5FDB" w:rsidRDefault="00575262" w:rsidP="00575262">
      <w:pPr>
        <w:widowControl w:val="0"/>
        <w:ind w:left="1560" w:hanging="840"/>
        <w:jc w:val="both"/>
        <w:rPr>
          <w:rFonts w:ascii="Times New Roman" w:hAnsi="Times New Roman"/>
          <w:b/>
          <w:snapToGrid w:val="0"/>
          <w:sz w:val="20"/>
        </w:rPr>
      </w:pPr>
      <w:r w:rsidRPr="005F5FDB">
        <w:rPr>
          <w:rFonts w:ascii="Times New Roman" w:hAnsi="Times New Roman"/>
          <w:b/>
          <w:snapToGrid w:val="0"/>
          <w:sz w:val="20"/>
        </w:rPr>
        <w:t xml:space="preserve">Статья 4. Филиалы и представительства Общества. </w:t>
      </w:r>
    </w:p>
    <w:p w14:paraId="3AEE156C"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По решению Совета директоров Общество вправе создавать филиалы и представительства как на территории Республики Казахстан, так и за ее пределами. Филиалы и представительства Общества не являются юридическими лицами и действуют от имени Общества на основании положений о них, утверждаемых Советом директоров Общества.</w:t>
      </w:r>
    </w:p>
    <w:p w14:paraId="5AB89518"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Руководители филиалов и представительств</w:t>
      </w:r>
      <w:r w:rsidR="005608EC" w:rsidRPr="005F5FDB">
        <w:rPr>
          <w:rFonts w:ascii="Times New Roman" w:hAnsi="Times New Roman"/>
          <w:snapToGrid w:val="0"/>
          <w:sz w:val="20"/>
        </w:rPr>
        <w:t xml:space="preserve"> назначаются уполномоченным органом Общества и</w:t>
      </w:r>
      <w:r w:rsidRPr="005F5FDB">
        <w:rPr>
          <w:rFonts w:ascii="Times New Roman" w:hAnsi="Times New Roman"/>
          <w:snapToGrid w:val="0"/>
          <w:sz w:val="20"/>
        </w:rPr>
        <w:t xml:space="preserve"> действуют на основании доверенности, выданной им Обществом.</w:t>
      </w:r>
    </w:p>
    <w:p w14:paraId="763C90C8"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lastRenderedPageBreak/>
        <w:t xml:space="preserve">3. Филиалы и представительства Общества создаются и закрываются в соответствии с законодательством Республики Казахстан. </w:t>
      </w:r>
    </w:p>
    <w:p w14:paraId="0C8B4B69" w14:textId="77777777" w:rsidR="00575262" w:rsidRPr="005F5FDB" w:rsidRDefault="00575262" w:rsidP="00575262">
      <w:pPr>
        <w:widowControl w:val="0"/>
        <w:ind w:firstLine="709"/>
        <w:rPr>
          <w:rFonts w:ascii="Times New Roman" w:hAnsi="Times New Roman"/>
          <w:snapToGrid w:val="0"/>
          <w:sz w:val="20"/>
        </w:rPr>
      </w:pPr>
    </w:p>
    <w:p w14:paraId="56D8AD45" w14:textId="77777777" w:rsidR="00575262" w:rsidRPr="005F5FDB" w:rsidRDefault="00575262" w:rsidP="00575262">
      <w:pPr>
        <w:pStyle w:val="2"/>
        <w:ind w:firstLine="709"/>
        <w:jc w:val="left"/>
        <w:rPr>
          <w:sz w:val="20"/>
        </w:rPr>
      </w:pPr>
      <w:r w:rsidRPr="005F5FDB">
        <w:rPr>
          <w:sz w:val="20"/>
        </w:rPr>
        <w:t>Статья 5. Средства индивидуализации и реквизиты Общества</w:t>
      </w:r>
    </w:p>
    <w:p w14:paraId="517C1DC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Общество обладает печатью, печатями филиалов и представительств для определенных целей, штампами, бланками, эмблемами и иными реквизитами, необходимыми для его индивидуализации в процессе осуществления своей деятельности.</w:t>
      </w:r>
    </w:p>
    <w:p w14:paraId="218E98A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Реквизиты Общества оформляются с использованием одного или более рабочих языков Общества, которыми являются казахский, русский и английский языки.</w:t>
      </w:r>
    </w:p>
    <w:p w14:paraId="7684390E" w14:textId="77777777" w:rsidR="00575262" w:rsidRPr="005F5FDB" w:rsidRDefault="00575262" w:rsidP="00575262">
      <w:pPr>
        <w:pStyle w:val="2"/>
        <w:ind w:firstLine="709"/>
        <w:jc w:val="left"/>
        <w:rPr>
          <w:sz w:val="20"/>
        </w:rPr>
      </w:pPr>
    </w:p>
    <w:p w14:paraId="498DB2DD" w14:textId="77777777" w:rsidR="00575262" w:rsidRPr="005F5FDB" w:rsidRDefault="00575262" w:rsidP="00575262">
      <w:pPr>
        <w:pStyle w:val="2"/>
        <w:ind w:firstLine="709"/>
        <w:jc w:val="left"/>
        <w:rPr>
          <w:sz w:val="20"/>
        </w:rPr>
      </w:pPr>
      <w:r w:rsidRPr="005F5FDB">
        <w:rPr>
          <w:sz w:val="20"/>
        </w:rPr>
        <w:t>Статья 6. Срок деятельности Общества</w:t>
      </w:r>
    </w:p>
    <w:p w14:paraId="5C13ADF6"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Срок деятельности Общества не ограничивается.</w:t>
      </w:r>
    </w:p>
    <w:p w14:paraId="7A05A2DC" w14:textId="77777777" w:rsidR="00575262" w:rsidRPr="005F5FDB" w:rsidRDefault="00575262" w:rsidP="00575262">
      <w:pPr>
        <w:widowControl w:val="0"/>
        <w:ind w:firstLine="709"/>
        <w:rPr>
          <w:rFonts w:ascii="Times New Roman" w:hAnsi="Times New Roman"/>
          <w:snapToGrid w:val="0"/>
          <w:sz w:val="20"/>
        </w:rPr>
      </w:pPr>
    </w:p>
    <w:p w14:paraId="4545D2B9" w14:textId="77777777" w:rsidR="00575262" w:rsidRPr="005F5FDB" w:rsidRDefault="00575262" w:rsidP="00575262">
      <w:pPr>
        <w:pStyle w:val="2"/>
        <w:ind w:firstLine="709"/>
        <w:jc w:val="left"/>
        <w:rPr>
          <w:sz w:val="20"/>
        </w:rPr>
      </w:pPr>
      <w:r w:rsidRPr="005F5FDB">
        <w:rPr>
          <w:sz w:val="20"/>
        </w:rPr>
        <w:t xml:space="preserve">Статья 7. Место нахождения исполнительного органа Общества </w:t>
      </w:r>
    </w:p>
    <w:p w14:paraId="22B1E657" w14:textId="2C8FB8A6" w:rsidR="00575262" w:rsidRPr="005F5FDB" w:rsidRDefault="00575262" w:rsidP="00B012DE">
      <w:pPr>
        <w:widowControl w:val="0"/>
        <w:ind w:firstLine="708"/>
        <w:jc w:val="both"/>
        <w:rPr>
          <w:rFonts w:ascii="Times New Roman" w:hAnsi="Times New Roman"/>
          <w:snapToGrid w:val="0"/>
          <w:sz w:val="20"/>
        </w:rPr>
      </w:pPr>
      <w:r w:rsidRPr="005F5FDB">
        <w:rPr>
          <w:rFonts w:ascii="Times New Roman" w:hAnsi="Times New Roman"/>
          <w:snapToGrid w:val="0"/>
          <w:sz w:val="20"/>
        </w:rPr>
        <w:t>Республика Казахстан, A05F2D6</w:t>
      </w:r>
      <w:r w:rsidR="003513AA" w:rsidRPr="005F5FDB">
        <w:rPr>
          <w:rFonts w:ascii="Times New Roman" w:hAnsi="Times New Roman"/>
          <w:snapToGrid w:val="0"/>
          <w:sz w:val="20"/>
        </w:rPr>
        <w:t xml:space="preserve"> (050000)</w:t>
      </w:r>
      <w:r w:rsidRPr="005F5FDB">
        <w:rPr>
          <w:rFonts w:ascii="Times New Roman" w:hAnsi="Times New Roman"/>
          <w:snapToGrid w:val="0"/>
          <w:sz w:val="20"/>
        </w:rPr>
        <w:t xml:space="preserve">, г. Алматы, </w:t>
      </w:r>
      <w:proofErr w:type="spellStart"/>
      <w:r w:rsidRPr="005F5FDB">
        <w:rPr>
          <w:rFonts w:ascii="Times New Roman" w:hAnsi="Times New Roman"/>
          <w:snapToGrid w:val="0"/>
          <w:sz w:val="20"/>
        </w:rPr>
        <w:t>Алмалинский</w:t>
      </w:r>
      <w:proofErr w:type="spellEnd"/>
      <w:r w:rsidRPr="005F5FDB">
        <w:rPr>
          <w:rFonts w:ascii="Times New Roman" w:hAnsi="Times New Roman"/>
          <w:snapToGrid w:val="0"/>
          <w:sz w:val="20"/>
        </w:rPr>
        <w:t xml:space="preserve"> район, </w:t>
      </w:r>
      <w:r w:rsidRPr="005F5FDB">
        <w:rPr>
          <w:rFonts w:ascii="Times New Roman" w:hAnsi="Times New Roman"/>
          <w:snapToGrid w:val="0"/>
          <w:sz w:val="20"/>
          <w:lang w:val="kk-KZ"/>
        </w:rPr>
        <w:t>улица</w:t>
      </w:r>
      <w:r w:rsidRPr="005F5FDB">
        <w:rPr>
          <w:rFonts w:ascii="Times New Roman" w:hAnsi="Times New Roman"/>
          <w:snapToGrid w:val="0"/>
          <w:sz w:val="20"/>
        </w:rPr>
        <w:t xml:space="preserve"> </w:t>
      </w:r>
      <w:proofErr w:type="spellStart"/>
      <w:r w:rsidRPr="005F5FDB">
        <w:rPr>
          <w:rFonts w:ascii="Times New Roman" w:hAnsi="Times New Roman"/>
          <w:snapToGrid w:val="0"/>
          <w:sz w:val="20"/>
        </w:rPr>
        <w:t>Масанчи</w:t>
      </w:r>
      <w:proofErr w:type="spellEnd"/>
      <w:r w:rsidRPr="005F5FDB">
        <w:rPr>
          <w:rFonts w:ascii="Times New Roman" w:hAnsi="Times New Roman"/>
          <w:snapToGrid w:val="0"/>
          <w:sz w:val="20"/>
        </w:rPr>
        <w:t>, 26</w:t>
      </w:r>
      <w:r w:rsidR="00066EFF" w:rsidRPr="005F5FDB">
        <w:rPr>
          <w:rFonts w:ascii="Times New Roman" w:hAnsi="Times New Roman"/>
          <w:snapToGrid w:val="0"/>
          <w:sz w:val="20"/>
        </w:rPr>
        <w:t>/118</w:t>
      </w:r>
      <w:r w:rsidRPr="005F5FDB">
        <w:rPr>
          <w:rFonts w:ascii="Times New Roman" w:hAnsi="Times New Roman"/>
          <w:snapToGrid w:val="0"/>
          <w:sz w:val="20"/>
        </w:rPr>
        <w:t>.</w:t>
      </w:r>
    </w:p>
    <w:p w14:paraId="1DDE56FF" w14:textId="77777777" w:rsidR="00575262" w:rsidRPr="005F5FDB" w:rsidRDefault="00575262" w:rsidP="00575262">
      <w:pPr>
        <w:widowControl w:val="0"/>
        <w:ind w:firstLine="709"/>
        <w:rPr>
          <w:rFonts w:ascii="Times New Roman" w:hAnsi="Times New Roman"/>
          <w:snapToGrid w:val="0"/>
          <w:sz w:val="20"/>
        </w:rPr>
      </w:pPr>
    </w:p>
    <w:p w14:paraId="75BC41BC" w14:textId="77777777" w:rsidR="00575262" w:rsidRPr="005F5FDB" w:rsidRDefault="00575262" w:rsidP="00575262">
      <w:pPr>
        <w:pStyle w:val="5"/>
        <w:rPr>
          <w:sz w:val="20"/>
        </w:rPr>
      </w:pPr>
      <w:r w:rsidRPr="005F5FDB">
        <w:rPr>
          <w:sz w:val="20"/>
        </w:rPr>
        <w:t>Глава 2. Деятельность Общества</w:t>
      </w:r>
    </w:p>
    <w:p w14:paraId="5232C5FA" w14:textId="77777777" w:rsidR="00575262" w:rsidRPr="005F5FDB" w:rsidRDefault="00575262" w:rsidP="00575262">
      <w:pPr>
        <w:widowControl w:val="0"/>
        <w:ind w:firstLine="709"/>
        <w:rPr>
          <w:rFonts w:ascii="Times New Roman" w:hAnsi="Times New Roman"/>
          <w:b/>
          <w:snapToGrid w:val="0"/>
          <w:sz w:val="20"/>
        </w:rPr>
      </w:pPr>
    </w:p>
    <w:p w14:paraId="00E1EB41" w14:textId="77777777" w:rsidR="00575262" w:rsidRPr="005F5FDB" w:rsidRDefault="00575262" w:rsidP="00575262">
      <w:pPr>
        <w:widowControl w:val="0"/>
        <w:ind w:left="485" w:firstLine="235"/>
        <w:jc w:val="both"/>
        <w:rPr>
          <w:rFonts w:ascii="Times New Roman" w:hAnsi="Times New Roman"/>
          <w:b/>
          <w:snapToGrid w:val="0"/>
          <w:sz w:val="20"/>
        </w:rPr>
      </w:pPr>
      <w:r w:rsidRPr="005F5FDB">
        <w:rPr>
          <w:rFonts w:ascii="Times New Roman" w:hAnsi="Times New Roman"/>
          <w:b/>
          <w:snapToGrid w:val="0"/>
          <w:sz w:val="20"/>
        </w:rPr>
        <w:t>Статья 8. Виды деятельности Общества</w:t>
      </w:r>
    </w:p>
    <w:p w14:paraId="760AD182" w14:textId="77777777" w:rsidR="00575262" w:rsidRPr="005F5FDB" w:rsidRDefault="00575262" w:rsidP="00575262">
      <w:pPr>
        <w:pStyle w:val="33"/>
        <w:ind w:firstLine="709"/>
        <w:rPr>
          <w:sz w:val="20"/>
        </w:rPr>
      </w:pPr>
      <w:r w:rsidRPr="005F5FDB">
        <w:rPr>
          <w:sz w:val="20"/>
        </w:rPr>
        <w:t>1. Целью деятельности Общества является получение дохода в результате осуществления его законной деятельности.</w:t>
      </w:r>
    </w:p>
    <w:p w14:paraId="18147193" w14:textId="77777777" w:rsidR="00575262" w:rsidRPr="005F5FDB" w:rsidRDefault="00575262" w:rsidP="00575262">
      <w:pPr>
        <w:pStyle w:val="a3"/>
        <w:ind w:firstLine="709"/>
        <w:jc w:val="both"/>
        <w:rPr>
          <w:rFonts w:ascii="Times New Roman" w:hAnsi="Times New Roman"/>
          <w:snapToGrid w:val="0"/>
          <w:sz w:val="20"/>
        </w:rPr>
      </w:pPr>
      <w:r w:rsidRPr="005F5FDB">
        <w:rPr>
          <w:rFonts w:ascii="Times New Roman" w:hAnsi="Times New Roman"/>
          <w:snapToGrid w:val="0"/>
          <w:sz w:val="20"/>
        </w:rPr>
        <w:t xml:space="preserve">2. Основным видом деятельности Общества является лизинговая </w:t>
      </w:r>
      <w:r w:rsidRPr="005F5FDB">
        <w:rPr>
          <w:rFonts w:ascii="Times New Roman" w:hAnsi="Times New Roman"/>
          <w:sz w:val="20"/>
        </w:rPr>
        <w:t>деятельность.</w:t>
      </w:r>
      <w:r w:rsidR="00942377" w:rsidRPr="005F5FDB">
        <w:rPr>
          <w:rFonts w:ascii="Times New Roman" w:hAnsi="Times New Roman"/>
          <w:sz w:val="20"/>
        </w:rPr>
        <w:t xml:space="preserve">  деятельность по передаче имущества во временное владение и пользование (аренда), и реализаци</w:t>
      </w:r>
      <w:r w:rsidR="007E7CE0" w:rsidRPr="005F5FDB">
        <w:rPr>
          <w:rFonts w:ascii="Times New Roman" w:hAnsi="Times New Roman"/>
          <w:sz w:val="20"/>
        </w:rPr>
        <w:t>я</w:t>
      </w:r>
      <w:r w:rsidR="00942377" w:rsidRPr="005F5FDB">
        <w:rPr>
          <w:rFonts w:ascii="Times New Roman" w:hAnsi="Times New Roman"/>
          <w:sz w:val="20"/>
        </w:rPr>
        <w:t xml:space="preserve"> имущества.</w:t>
      </w:r>
    </w:p>
    <w:p w14:paraId="6355D178"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3. Общество вправе осуществлять иные виды деятельности, не запрещенные законодательством Республики Казахстан.</w:t>
      </w:r>
    </w:p>
    <w:p w14:paraId="6E51C3DB" w14:textId="47556ED8"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В случае, если для осуществления какого-либо такого вида деятельности необходимо специальное разрешение (лицензия, сертификат) уполномоченных органов (лицензиара), Общество осуществляет данный вид деятельности только после получения в установленном порядке соответствующего разрешения (лицензии, сертификата) и в соответствии с ними.</w:t>
      </w:r>
    </w:p>
    <w:p w14:paraId="51D38B8A" w14:textId="77777777" w:rsidR="00575262" w:rsidRPr="005F5FDB" w:rsidRDefault="00575262" w:rsidP="00575262">
      <w:pPr>
        <w:widowControl w:val="0"/>
        <w:rPr>
          <w:rFonts w:ascii="Times New Roman" w:hAnsi="Times New Roman"/>
          <w:b/>
          <w:snapToGrid w:val="0"/>
          <w:sz w:val="20"/>
        </w:rPr>
      </w:pPr>
    </w:p>
    <w:p w14:paraId="3B9D0506" w14:textId="77777777" w:rsidR="00575262" w:rsidRPr="005F5FDB" w:rsidRDefault="00575262" w:rsidP="00575262">
      <w:pPr>
        <w:widowControl w:val="0"/>
        <w:ind w:firstLine="709"/>
        <w:jc w:val="center"/>
        <w:rPr>
          <w:rFonts w:ascii="Times New Roman" w:hAnsi="Times New Roman"/>
          <w:b/>
          <w:snapToGrid w:val="0"/>
          <w:sz w:val="20"/>
        </w:rPr>
      </w:pPr>
      <w:r w:rsidRPr="005F5FDB">
        <w:rPr>
          <w:rFonts w:ascii="Times New Roman" w:hAnsi="Times New Roman"/>
          <w:b/>
          <w:snapToGrid w:val="0"/>
          <w:sz w:val="20"/>
        </w:rPr>
        <w:t>Глава 3. Имущество и капитал Общества</w:t>
      </w:r>
    </w:p>
    <w:p w14:paraId="11D6937F" w14:textId="77777777" w:rsidR="00575262" w:rsidRPr="005F5FDB" w:rsidRDefault="00575262" w:rsidP="00575262">
      <w:pPr>
        <w:widowControl w:val="0"/>
        <w:ind w:left="485" w:firstLine="235"/>
        <w:jc w:val="both"/>
        <w:rPr>
          <w:rFonts w:ascii="Times New Roman" w:hAnsi="Times New Roman"/>
          <w:b/>
          <w:snapToGrid w:val="0"/>
          <w:sz w:val="20"/>
        </w:rPr>
      </w:pPr>
      <w:r w:rsidRPr="005F5FDB">
        <w:rPr>
          <w:rFonts w:ascii="Times New Roman" w:hAnsi="Times New Roman"/>
          <w:b/>
          <w:snapToGrid w:val="0"/>
          <w:sz w:val="20"/>
        </w:rPr>
        <w:t>Статья 9. Имущество Общества</w:t>
      </w:r>
    </w:p>
    <w:p w14:paraId="6FE51A38"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Имущество Общества принадлежит ему на праве собственности.</w:t>
      </w:r>
    </w:p>
    <w:p w14:paraId="432BC131"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Имущество Общества формируется за счет:</w:t>
      </w:r>
    </w:p>
    <w:p w14:paraId="009F4F8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а) оплаты акций при их размещении;</w:t>
      </w:r>
    </w:p>
    <w:p w14:paraId="7ABB39B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б) доходов, полученных в результате деятельности;</w:t>
      </w:r>
    </w:p>
    <w:p w14:paraId="7BA1565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в) иного имущества, приобретенного по другим основаниям в соответствии с законодательством Республики Казахстан.</w:t>
      </w:r>
    </w:p>
    <w:p w14:paraId="7779B2D9" w14:textId="77777777" w:rsidR="00575262" w:rsidRPr="005F5FDB" w:rsidRDefault="00575262" w:rsidP="00575262">
      <w:pPr>
        <w:widowControl w:val="0"/>
        <w:ind w:left="485" w:firstLine="709"/>
        <w:jc w:val="both"/>
        <w:rPr>
          <w:rFonts w:ascii="Times New Roman" w:hAnsi="Times New Roman"/>
          <w:snapToGrid w:val="0"/>
          <w:sz w:val="20"/>
        </w:rPr>
      </w:pPr>
    </w:p>
    <w:p w14:paraId="12CF230D" w14:textId="77777777" w:rsidR="00575262" w:rsidRPr="005F5FDB" w:rsidRDefault="00575262" w:rsidP="00575262">
      <w:pPr>
        <w:pStyle w:val="6"/>
        <w:rPr>
          <w:sz w:val="20"/>
        </w:rPr>
      </w:pPr>
      <w:r w:rsidRPr="005F5FDB">
        <w:rPr>
          <w:sz w:val="20"/>
        </w:rPr>
        <w:t>Статья 10. Уставный капитал Общества</w:t>
      </w:r>
    </w:p>
    <w:p w14:paraId="2F8052B6" w14:textId="6AA2232C" w:rsidR="00575262" w:rsidRPr="005F5FDB" w:rsidRDefault="00575262" w:rsidP="00575262">
      <w:pPr>
        <w:pStyle w:val="a5"/>
        <w:ind w:firstLine="709"/>
        <w:rPr>
          <w:sz w:val="20"/>
        </w:rPr>
      </w:pPr>
      <w:r w:rsidRPr="005F5FDB">
        <w:rPr>
          <w:color w:val="auto"/>
          <w:sz w:val="20"/>
        </w:rPr>
        <w:t>1. Уставный капитал образуется для обеспечения деятельности Общества и формируется посредством оплаты акций А</w:t>
      </w:r>
      <w:r w:rsidRPr="005F5FDB">
        <w:rPr>
          <w:rStyle w:val="s0"/>
        </w:rPr>
        <w:t xml:space="preserve">кционером </w:t>
      </w:r>
      <w:r w:rsidRPr="005F5FDB">
        <w:rPr>
          <w:color w:val="auto"/>
          <w:sz w:val="20"/>
        </w:rPr>
        <w:t xml:space="preserve">по их </w:t>
      </w:r>
      <w:r w:rsidRPr="005F5FDB">
        <w:rPr>
          <w:rStyle w:val="s0"/>
        </w:rPr>
        <w:t xml:space="preserve">номинальной стоимости, определяемой в соответствии с требованиями, установленными Законом. </w:t>
      </w:r>
    </w:p>
    <w:p w14:paraId="68F1D14D"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2. </w:t>
      </w:r>
      <w:r w:rsidRPr="005F5FDB">
        <w:rPr>
          <w:rFonts w:ascii="Times New Roman" w:hAnsi="Times New Roman"/>
          <w:color w:val="000000"/>
          <w:sz w:val="20"/>
        </w:rPr>
        <w:t xml:space="preserve">Увеличение уставного капитала Общества осуществляется посредством размещения </w:t>
      </w:r>
      <w:r w:rsidRPr="005F5FDB">
        <w:rPr>
          <w:rFonts w:ascii="Times New Roman" w:hAnsi="Times New Roman"/>
          <w:sz w:val="20"/>
        </w:rPr>
        <w:t xml:space="preserve">объявленных акций </w:t>
      </w:r>
      <w:r w:rsidRPr="005F5FDB">
        <w:rPr>
          <w:rFonts w:ascii="Times New Roman" w:hAnsi="Times New Roman"/>
          <w:snapToGrid w:val="0"/>
          <w:sz w:val="20"/>
        </w:rPr>
        <w:t>Общества.</w:t>
      </w:r>
    </w:p>
    <w:p w14:paraId="1FF7783A" w14:textId="77777777" w:rsidR="00575262" w:rsidRPr="005F5FDB" w:rsidRDefault="00575262" w:rsidP="00575262">
      <w:pPr>
        <w:pStyle w:val="a5"/>
        <w:ind w:left="485" w:firstLine="0"/>
        <w:rPr>
          <w:sz w:val="20"/>
        </w:rPr>
      </w:pPr>
    </w:p>
    <w:p w14:paraId="73CC0935" w14:textId="77777777" w:rsidR="00575262" w:rsidRPr="005F5FDB" w:rsidRDefault="00575262" w:rsidP="00575262">
      <w:pPr>
        <w:pStyle w:val="a5"/>
        <w:ind w:left="485" w:firstLine="224"/>
        <w:rPr>
          <w:b/>
          <w:color w:val="auto"/>
          <w:sz w:val="20"/>
        </w:rPr>
      </w:pPr>
      <w:r w:rsidRPr="005F5FDB">
        <w:rPr>
          <w:b/>
          <w:color w:val="auto"/>
          <w:sz w:val="20"/>
        </w:rPr>
        <w:t xml:space="preserve">Статья 11. Порядок распределения чистого дохода </w:t>
      </w:r>
    </w:p>
    <w:p w14:paraId="758A22AC" w14:textId="77777777" w:rsidR="00575262" w:rsidRPr="005F5FDB" w:rsidRDefault="00575262" w:rsidP="00575262">
      <w:pPr>
        <w:pStyle w:val="a5"/>
        <w:ind w:firstLine="720"/>
        <w:rPr>
          <w:color w:val="auto"/>
          <w:sz w:val="20"/>
        </w:rPr>
      </w:pPr>
      <w:r w:rsidRPr="005F5FDB">
        <w:rPr>
          <w:color w:val="auto"/>
          <w:sz w:val="20"/>
        </w:rPr>
        <w:t>Чистый доход Общества (образовавшийся на определенный момент времени после</w:t>
      </w:r>
      <w:r w:rsidRPr="005F5FDB">
        <w:rPr>
          <w:color w:val="auto"/>
          <w:sz w:val="20"/>
          <w:lang w:val="kk-KZ"/>
        </w:rPr>
        <w:t xml:space="preserve"> </w:t>
      </w:r>
      <w:r w:rsidRPr="005F5FDB">
        <w:rPr>
          <w:color w:val="auto"/>
          <w:sz w:val="20"/>
        </w:rPr>
        <w:t xml:space="preserve">уплаты налогов и других обязательных платежей в бюджет) по решению Акционера может распределяться в виде дивидендов, а также может направляться на развитие Общества или иные цели, предусмотренные решением Акционера.  </w:t>
      </w:r>
    </w:p>
    <w:p w14:paraId="4F611A64" w14:textId="77777777" w:rsidR="00575262" w:rsidRPr="005F5FDB" w:rsidRDefault="00575262" w:rsidP="00575262">
      <w:pPr>
        <w:pStyle w:val="a5"/>
        <w:ind w:firstLine="720"/>
        <w:rPr>
          <w:color w:val="auto"/>
          <w:sz w:val="20"/>
        </w:rPr>
      </w:pPr>
    </w:p>
    <w:p w14:paraId="5B3E5C8C" w14:textId="77777777" w:rsidR="00575262" w:rsidRPr="005F5FDB" w:rsidRDefault="00575262" w:rsidP="00575262">
      <w:pPr>
        <w:pStyle w:val="2"/>
        <w:ind w:firstLine="709"/>
        <w:jc w:val="left"/>
        <w:rPr>
          <w:sz w:val="20"/>
        </w:rPr>
      </w:pPr>
      <w:r w:rsidRPr="005F5FDB">
        <w:rPr>
          <w:sz w:val="20"/>
        </w:rPr>
        <w:t>Статья 12. Акции Общества</w:t>
      </w:r>
    </w:p>
    <w:p w14:paraId="0271481F" w14:textId="60BE8314"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Акцией является ценная бумага, выпускаемая Обществом и удостоверяющая права Акционера</w:t>
      </w:r>
      <w:r w:rsidR="00B012DE" w:rsidRPr="005F5FDB">
        <w:rPr>
          <w:rFonts w:ascii="Times New Roman" w:hAnsi="Times New Roman"/>
          <w:snapToGrid w:val="0"/>
          <w:sz w:val="20"/>
        </w:rPr>
        <w:t xml:space="preserve">, </w:t>
      </w:r>
      <w:r w:rsidR="004E7A11" w:rsidRPr="005F5FDB">
        <w:rPr>
          <w:rFonts w:ascii="Times New Roman" w:hAnsi="Times New Roman"/>
          <w:snapToGrid w:val="0"/>
          <w:sz w:val="20"/>
        </w:rPr>
        <w:t xml:space="preserve">предусмотренные, </w:t>
      </w:r>
      <w:r w:rsidR="00A223EB" w:rsidRPr="005F5FDB">
        <w:rPr>
          <w:rFonts w:ascii="Times New Roman" w:hAnsi="Times New Roman"/>
          <w:snapToGrid w:val="0"/>
          <w:sz w:val="20"/>
        </w:rPr>
        <w:t>настоящим Уставом</w:t>
      </w:r>
      <w:r w:rsidR="004E7A11" w:rsidRPr="005F5FDB">
        <w:rPr>
          <w:rFonts w:ascii="Times New Roman" w:hAnsi="Times New Roman"/>
          <w:snapToGrid w:val="0"/>
          <w:sz w:val="20"/>
        </w:rPr>
        <w:t xml:space="preserve"> и законодательством Республики </w:t>
      </w:r>
      <w:r w:rsidR="00A223EB" w:rsidRPr="005F5FDB">
        <w:rPr>
          <w:rFonts w:ascii="Times New Roman" w:hAnsi="Times New Roman"/>
          <w:sz w:val="20"/>
        </w:rPr>
        <w:t>Казахстан</w:t>
      </w:r>
      <w:r w:rsidR="00A223EB" w:rsidRPr="005F5FDB">
        <w:rPr>
          <w:rFonts w:ascii="Times New Roman" w:hAnsi="Times New Roman"/>
          <w:snapToGrid w:val="0"/>
          <w:sz w:val="20"/>
        </w:rPr>
        <w:t>.</w:t>
      </w:r>
    </w:p>
    <w:p w14:paraId="765F2AE3" w14:textId="6EC3854B"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napToGrid w:val="0"/>
          <w:sz w:val="20"/>
        </w:rPr>
        <w:t>2. Общество</w:t>
      </w:r>
      <w:r w:rsidRPr="005F5FDB">
        <w:rPr>
          <w:rFonts w:ascii="Times New Roman" w:hAnsi="Times New Roman"/>
          <w:sz w:val="20"/>
        </w:rPr>
        <w:t xml:space="preserve"> осуществляет выпуск простых акций в порядке, установленном законодательством Республики Казахстан.</w:t>
      </w:r>
    </w:p>
    <w:p w14:paraId="3BFD4744"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3. Общество осуществляет выпуск своих акций в бездокументарной форме. </w:t>
      </w:r>
    </w:p>
    <w:p w14:paraId="7EA3DED4"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4. Формирование, ведение и хранение реестра держателей акций осуществляется </w:t>
      </w:r>
      <w:r w:rsidR="00A358E6" w:rsidRPr="005F5FDB">
        <w:rPr>
          <w:rFonts w:ascii="Times New Roman" w:hAnsi="Times New Roman"/>
          <w:snapToGrid w:val="0"/>
          <w:sz w:val="20"/>
        </w:rPr>
        <w:t xml:space="preserve"> центральным депозитарием </w:t>
      </w:r>
      <w:r w:rsidRPr="005F5FDB">
        <w:rPr>
          <w:rFonts w:ascii="Times New Roman" w:hAnsi="Times New Roman"/>
          <w:snapToGrid w:val="0"/>
          <w:sz w:val="20"/>
        </w:rPr>
        <w:t xml:space="preserve"> в соответствии с законодательством Республики Казахстан.</w:t>
      </w:r>
    </w:p>
    <w:p w14:paraId="6FA87721" w14:textId="7A8337B0"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5. Акция неделима. </w:t>
      </w:r>
      <w:r w:rsidR="00E07397" w:rsidRPr="005F5FDB">
        <w:rPr>
          <w:rFonts w:ascii="Times New Roman" w:hAnsi="Times New Roman"/>
          <w:color w:val="000000"/>
          <w:sz w:val="20"/>
          <w:shd w:val="clear" w:color="auto" w:fill="FFFFFF"/>
        </w:rPr>
        <w:t xml:space="preserve">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w:t>
      </w:r>
      <w:r w:rsidR="00E07397" w:rsidRPr="005F5FDB">
        <w:rPr>
          <w:rFonts w:ascii="Times New Roman" w:hAnsi="Times New Roman"/>
          <w:color w:val="000000"/>
          <w:sz w:val="20"/>
          <w:shd w:val="clear" w:color="auto" w:fill="FFFFFF"/>
        </w:rPr>
        <w:lastRenderedPageBreak/>
        <w:t>представителя</w:t>
      </w:r>
      <w:r w:rsidRPr="005F5FDB">
        <w:rPr>
          <w:rFonts w:ascii="Times New Roman" w:hAnsi="Times New Roman"/>
          <w:snapToGrid w:val="0"/>
          <w:sz w:val="20"/>
        </w:rPr>
        <w:t>.</w:t>
      </w:r>
    </w:p>
    <w:p w14:paraId="2CEF209B" w14:textId="77777777" w:rsidR="00575262" w:rsidRPr="005F5FDB" w:rsidRDefault="00575262" w:rsidP="00575262">
      <w:pPr>
        <w:widowControl w:val="0"/>
        <w:ind w:left="2268" w:hanging="1548"/>
        <w:jc w:val="both"/>
        <w:rPr>
          <w:rFonts w:ascii="Times New Roman" w:hAnsi="Times New Roman"/>
          <w:b/>
          <w:sz w:val="20"/>
        </w:rPr>
      </w:pPr>
    </w:p>
    <w:p w14:paraId="6CC29846" w14:textId="77777777" w:rsidR="00575262" w:rsidRPr="005F5FDB" w:rsidRDefault="00575262" w:rsidP="00575262">
      <w:pPr>
        <w:widowControl w:val="0"/>
        <w:ind w:left="2268" w:hanging="1548"/>
        <w:jc w:val="both"/>
        <w:rPr>
          <w:rFonts w:ascii="Times New Roman" w:hAnsi="Times New Roman"/>
          <w:b/>
          <w:snapToGrid w:val="0"/>
          <w:sz w:val="20"/>
        </w:rPr>
      </w:pPr>
      <w:r w:rsidRPr="005F5FDB">
        <w:rPr>
          <w:rFonts w:ascii="Times New Roman" w:hAnsi="Times New Roman"/>
          <w:b/>
          <w:snapToGrid w:val="0"/>
          <w:sz w:val="20"/>
        </w:rPr>
        <w:t xml:space="preserve">Статья 13. Иные ценные бумаги Общества </w:t>
      </w:r>
    </w:p>
    <w:p w14:paraId="0058979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Для привлечения дополнительных средств Общество вправе выпускать облигации и производные ценные бумаги в соответствии с законодательством Республики Казахстан о рынке ценных бумаг.</w:t>
      </w:r>
    </w:p>
    <w:p w14:paraId="61BC2D88" w14:textId="77777777" w:rsidR="00575262" w:rsidRPr="005F5FDB" w:rsidRDefault="00575262" w:rsidP="00575262">
      <w:pPr>
        <w:pStyle w:val="21"/>
        <w:ind w:firstLine="720"/>
        <w:jc w:val="both"/>
        <w:rPr>
          <w:sz w:val="20"/>
        </w:rPr>
      </w:pPr>
      <w:r w:rsidRPr="005F5FDB">
        <w:rPr>
          <w:sz w:val="20"/>
        </w:rPr>
        <w:t>2. Условия и порядок выпуска облигаций, выплаты вознаграждений по ним, погашения и использования средств от их реализации определяются Советом директоров Общества, проспектом выпуска облигаций в порядке, установленном законодательством Республики Казахстан.</w:t>
      </w:r>
    </w:p>
    <w:p w14:paraId="0B2BA4A9" w14:textId="77777777" w:rsidR="00575262" w:rsidRPr="005F5FDB" w:rsidRDefault="00575262" w:rsidP="00575262">
      <w:pPr>
        <w:pStyle w:val="21"/>
        <w:ind w:firstLine="720"/>
        <w:jc w:val="both"/>
        <w:rPr>
          <w:sz w:val="20"/>
        </w:rPr>
      </w:pPr>
      <w:r w:rsidRPr="005F5FDB">
        <w:rPr>
          <w:sz w:val="20"/>
        </w:rPr>
        <w:t>3. Условия и порядок выпуска производных ценных бумаг определяются Советом директоров Общества, соответствующим проспектом выпуска в порядке, установленном законодательством Республики Казахстан.</w:t>
      </w:r>
    </w:p>
    <w:p w14:paraId="245898A0" w14:textId="77777777" w:rsidR="00575262" w:rsidRPr="005F5FDB" w:rsidRDefault="00575262" w:rsidP="00575262">
      <w:pPr>
        <w:widowControl w:val="0"/>
        <w:ind w:firstLine="709"/>
        <w:jc w:val="center"/>
        <w:rPr>
          <w:rFonts w:ascii="Times New Roman" w:hAnsi="Times New Roman"/>
          <w:b/>
          <w:snapToGrid w:val="0"/>
          <w:sz w:val="20"/>
        </w:rPr>
      </w:pPr>
    </w:p>
    <w:p w14:paraId="75E3F28F" w14:textId="77777777" w:rsidR="00575262" w:rsidRPr="005F5FDB" w:rsidRDefault="00575262" w:rsidP="00575262">
      <w:pPr>
        <w:widowControl w:val="0"/>
        <w:ind w:left="2268" w:hanging="1548"/>
        <w:jc w:val="both"/>
        <w:rPr>
          <w:rFonts w:ascii="Times New Roman" w:hAnsi="Times New Roman"/>
          <w:b/>
          <w:snapToGrid w:val="0"/>
          <w:sz w:val="20"/>
        </w:rPr>
      </w:pPr>
      <w:r w:rsidRPr="005F5FDB">
        <w:rPr>
          <w:rFonts w:ascii="Times New Roman" w:hAnsi="Times New Roman"/>
          <w:b/>
          <w:snapToGrid w:val="0"/>
          <w:sz w:val="20"/>
        </w:rPr>
        <w:t>Статья 14. Условия размещения ценных бумаг Общества и их выкупа</w:t>
      </w:r>
    </w:p>
    <w:p w14:paraId="44DD603E"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1. </w:t>
      </w:r>
      <w:r w:rsidRPr="005F5FDB">
        <w:rPr>
          <w:rFonts w:ascii="Times New Roman" w:hAnsi="Times New Roman"/>
          <w:noProof/>
          <w:snapToGrid w:val="0"/>
          <w:sz w:val="20"/>
        </w:rPr>
        <w:t>Размещение акций</w:t>
      </w:r>
      <w:r w:rsidRPr="005F5FDB">
        <w:rPr>
          <w:rFonts w:ascii="Times New Roman" w:hAnsi="Times New Roman"/>
          <w:snapToGrid w:val="0"/>
          <w:sz w:val="20"/>
        </w:rPr>
        <w:t xml:space="preserve"> </w:t>
      </w:r>
      <w:r w:rsidRPr="005F5FDB">
        <w:rPr>
          <w:rFonts w:ascii="Times New Roman" w:hAnsi="Times New Roman"/>
          <w:noProof/>
          <w:snapToGrid w:val="0"/>
          <w:sz w:val="20"/>
        </w:rPr>
        <w:t>Общества</w:t>
      </w:r>
      <w:r w:rsidRPr="005F5FDB">
        <w:rPr>
          <w:rFonts w:ascii="Times New Roman" w:hAnsi="Times New Roman"/>
          <w:snapToGrid w:val="0"/>
          <w:sz w:val="20"/>
        </w:rPr>
        <w:t xml:space="preserve"> осуществляется способами, в порядке и на условиях, определенных законодательством Республики Казахстан и внутренними </w:t>
      </w:r>
      <w:r w:rsidRPr="005F5FDB">
        <w:rPr>
          <w:rFonts w:ascii="Times New Roman" w:hAnsi="Times New Roman"/>
          <w:noProof/>
          <w:snapToGrid w:val="0"/>
          <w:sz w:val="20"/>
        </w:rPr>
        <w:t>документами Общества.</w:t>
      </w:r>
    </w:p>
    <w:p w14:paraId="7BC213F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Лицо, не оплатившее в полном объеме стоимость приобретаемых им акций, не признается акционером Общества.</w:t>
      </w:r>
    </w:p>
    <w:p w14:paraId="5F841A8E"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Неоплаченные полностью акции и акции, выкупленные Обществом, не предоставляют право голоса и по ним не выплачиваются дивиденды.</w:t>
      </w:r>
    </w:p>
    <w:p w14:paraId="69FBAC4D"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4. Выкуп Обществом размещенных акций регулируется законодательством Республики Казахстан и внутренними документами Общества.</w:t>
      </w:r>
    </w:p>
    <w:p w14:paraId="770DE355"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5. Общество может выкупить у Акционера (с его согласия) принадлежащие ему акции для их последующей продажи или в иных целях, не противоречащих законодательству Республики Казахстан и настоящему Уставу, с учетом ограничений в порядке, установленном законодательством Республики Казахстан. </w:t>
      </w:r>
    </w:p>
    <w:p w14:paraId="6AD71A2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6. Выкуп Обществом размещенных акций по инициативе Общества производится на основании решения Совета директоров Общества, если иное не установлено Законом.</w:t>
      </w:r>
    </w:p>
    <w:p w14:paraId="5913481F"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В случае, если количество выкупаемых по инициативе Общества его размещенных акций превышает один процент от их общего количества, до заключения сделки (сделок) купли-продажи акций, Общество объявляет о таком выкупе </w:t>
      </w:r>
      <w:r w:rsidRPr="005F5FDB">
        <w:rPr>
          <w:rFonts w:ascii="Times New Roman" w:hAnsi="Times New Roman"/>
          <w:snapToGrid w:val="0"/>
          <w:sz w:val="20"/>
        </w:rPr>
        <w:t>своему акционер</w:t>
      </w:r>
      <w:r w:rsidRPr="005F5FDB">
        <w:rPr>
          <w:rFonts w:ascii="Times New Roman" w:hAnsi="Times New Roman"/>
          <w:snapToGrid w:val="0"/>
          <w:sz w:val="20"/>
          <w:lang w:val="kk-KZ"/>
        </w:rPr>
        <w:t>у</w:t>
      </w:r>
      <w:r w:rsidRPr="005F5FDB">
        <w:rPr>
          <w:rFonts w:ascii="Times New Roman" w:hAnsi="Times New Roman"/>
          <w:sz w:val="20"/>
        </w:rPr>
        <w:t xml:space="preserve"> путем публикации объявления </w:t>
      </w:r>
      <w:r w:rsidR="00D227D4" w:rsidRPr="005F5FDB">
        <w:rPr>
          <w:rFonts w:ascii="Times New Roman" w:hAnsi="Times New Roman"/>
          <w:sz w:val="20"/>
        </w:rPr>
        <w:t xml:space="preserve">на казахском и русском языках на </w:t>
      </w:r>
      <w:proofErr w:type="spellStart"/>
      <w:r w:rsidR="00D227D4" w:rsidRPr="005F5FDB">
        <w:rPr>
          <w:rFonts w:ascii="Times New Roman" w:hAnsi="Times New Roman"/>
          <w:sz w:val="20"/>
        </w:rPr>
        <w:t>интернет-ресурсе</w:t>
      </w:r>
      <w:proofErr w:type="spellEnd"/>
      <w:r w:rsidR="00D227D4" w:rsidRPr="005F5FDB">
        <w:rPr>
          <w:rFonts w:ascii="Times New Roman" w:hAnsi="Times New Roman"/>
          <w:sz w:val="20"/>
        </w:rPr>
        <w:t xml:space="preserve"> депозитария финансовой отчетности</w:t>
      </w:r>
      <w:r w:rsidR="00E07397" w:rsidRPr="005F5FDB">
        <w:rPr>
          <w:rFonts w:ascii="Times New Roman" w:hAnsi="Times New Roman"/>
          <w:sz w:val="20"/>
        </w:rPr>
        <w:t xml:space="preserve">, </w:t>
      </w:r>
      <w:r w:rsidR="00E07397" w:rsidRPr="005F5FDB">
        <w:rPr>
          <w:rStyle w:val="s19"/>
          <w:rFonts w:ascii="Times New Roman" w:hAnsi="Times New Roman"/>
          <w:sz w:val="20"/>
        </w:rPr>
        <w:t>определенного в соответствии с законодательством Республики Казахстан о бухгалтерском учете и финансовой отчетности,</w:t>
      </w:r>
      <w:r w:rsidR="00D227D4" w:rsidRPr="005F5FDB">
        <w:rPr>
          <w:rFonts w:ascii="Times New Roman" w:hAnsi="Times New Roman"/>
          <w:sz w:val="20"/>
        </w:rPr>
        <w:t xml:space="preserve"> </w:t>
      </w:r>
      <w:r w:rsidRPr="005F5FDB">
        <w:rPr>
          <w:rFonts w:ascii="Times New Roman" w:hAnsi="Times New Roman"/>
          <w:sz w:val="20"/>
        </w:rPr>
        <w:t xml:space="preserve">с указанием сведений о видах, количестве выкупаемых им акций, цене, сроке и об условиях их выкупа. </w:t>
      </w:r>
    </w:p>
    <w:p w14:paraId="53C2B423" w14:textId="77777777" w:rsidR="00575262" w:rsidRPr="005F5FDB" w:rsidRDefault="00575262" w:rsidP="00575262">
      <w:pPr>
        <w:widowControl w:val="0"/>
        <w:ind w:firstLine="709"/>
        <w:jc w:val="both"/>
        <w:rPr>
          <w:rFonts w:ascii="Times New Roman" w:hAnsi="Times New Roman"/>
          <w:snapToGrid w:val="0"/>
          <w:sz w:val="20"/>
        </w:rPr>
      </w:pPr>
    </w:p>
    <w:p w14:paraId="6F858B9D" w14:textId="77777777" w:rsidR="00575262" w:rsidRPr="005F5FDB" w:rsidRDefault="00575262" w:rsidP="00575262">
      <w:pPr>
        <w:widowControl w:val="0"/>
        <w:ind w:firstLine="709"/>
        <w:jc w:val="center"/>
        <w:rPr>
          <w:rFonts w:ascii="Times New Roman" w:hAnsi="Times New Roman"/>
          <w:b/>
          <w:snapToGrid w:val="0"/>
          <w:sz w:val="20"/>
        </w:rPr>
      </w:pPr>
      <w:r w:rsidRPr="005F5FDB">
        <w:rPr>
          <w:rFonts w:ascii="Times New Roman" w:hAnsi="Times New Roman"/>
          <w:b/>
          <w:snapToGrid w:val="0"/>
          <w:sz w:val="20"/>
        </w:rPr>
        <w:t xml:space="preserve">Глава </w:t>
      </w:r>
      <w:r w:rsidRPr="005F5FDB">
        <w:rPr>
          <w:rFonts w:ascii="Times New Roman" w:hAnsi="Times New Roman"/>
          <w:b/>
          <w:snapToGrid w:val="0"/>
          <w:sz w:val="20"/>
          <w:lang w:val="kk-KZ"/>
        </w:rPr>
        <w:t>4</w:t>
      </w:r>
      <w:r w:rsidRPr="005F5FDB">
        <w:rPr>
          <w:rFonts w:ascii="Times New Roman" w:hAnsi="Times New Roman"/>
          <w:b/>
          <w:snapToGrid w:val="0"/>
          <w:sz w:val="20"/>
        </w:rPr>
        <w:t>.  Права и обязанности Акционера Общества</w:t>
      </w:r>
    </w:p>
    <w:p w14:paraId="7149EB43" w14:textId="77777777" w:rsidR="00575262" w:rsidRPr="005F5FDB" w:rsidRDefault="00575262" w:rsidP="00575262">
      <w:pPr>
        <w:pStyle w:val="2"/>
        <w:ind w:firstLine="709"/>
        <w:jc w:val="left"/>
        <w:rPr>
          <w:sz w:val="20"/>
          <w:lang w:val="kk-KZ"/>
        </w:rPr>
      </w:pPr>
    </w:p>
    <w:p w14:paraId="3BD35277" w14:textId="77777777" w:rsidR="00575262" w:rsidRPr="005F5FDB" w:rsidRDefault="00575262" w:rsidP="00575262">
      <w:pPr>
        <w:pStyle w:val="2"/>
        <w:ind w:firstLine="709"/>
        <w:jc w:val="left"/>
        <w:rPr>
          <w:sz w:val="20"/>
        </w:rPr>
      </w:pPr>
      <w:r w:rsidRPr="005F5FDB">
        <w:rPr>
          <w:sz w:val="20"/>
        </w:rPr>
        <w:t>Статья 15. Права Акционера Общества</w:t>
      </w:r>
    </w:p>
    <w:p w14:paraId="350F7314"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z w:val="20"/>
        </w:rPr>
        <w:t xml:space="preserve">1. </w:t>
      </w:r>
      <w:r w:rsidRPr="005F5FDB">
        <w:rPr>
          <w:rFonts w:ascii="Times New Roman" w:hAnsi="Times New Roman"/>
          <w:snapToGrid w:val="0"/>
          <w:sz w:val="20"/>
        </w:rPr>
        <w:t>Акционер Общества имеет право:</w:t>
      </w:r>
    </w:p>
    <w:p w14:paraId="2CBE838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участвовать в управлении Обществом в порядке, предусмотренном Законом и</w:t>
      </w:r>
      <w:r w:rsidR="00E07397" w:rsidRPr="005F5FDB">
        <w:rPr>
          <w:rFonts w:ascii="Times New Roman" w:hAnsi="Times New Roman"/>
          <w:snapToGrid w:val="0"/>
          <w:sz w:val="20"/>
        </w:rPr>
        <w:t>/или</w:t>
      </w:r>
      <w:r w:rsidRPr="005F5FDB">
        <w:rPr>
          <w:rFonts w:ascii="Times New Roman" w:hAnsi="Times New Roman"/>
          <w:snapToGrid w:val="0"/>
          <w:sz w:val="20"/>
        </w:rPr>
        <w:t xml:space="preserve"> настоящим Уставом;</w:t>
      </w:r>
    </w:p>
    <w:p w14:paraId="100D98BC" w14:textId="39958635"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w:t>
      </w:r>
      <w:r w:rsidR="00575262" w:rsidRPr="005F5FDB">
        <w:rPr>
          <w:rFonts w:ascii="Times New Roman" w:hAnsi="Times New Roman"/>
          <w:snapToGrid w:val="0"/>
          <w:sz w:val="20"/>
        </w:rPr>
        <w:t>) получать дивиденды;</w:t>
      </w:r>
    </w:p>
    <w:p w14:paraId="74A916DF" w14:textId="384A71E7"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w:t>
      </w:r>
      <w:r w:rsidR="00575262" w:rsidRPr="005F5FDB">
        <w:rPr>
          <w:rFonts w:ascii="Times New Roman" w:hAnsi="Times New Roman"/>
          <w:snapToGrid w:val="0"/>
          <w:sz w:val="20"/>
        </w:rPr>
        <w:t>) получать информацию о деятельности Общества, в том числе знакомиться с финансовой отчетностью Общества, в порядке, определенном настоящим Уставом;</w:t>
      </w:r>
    </w:p>
    <w:p w14:paraId="15DF5A28" w14:textId="1B006BCF"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4</w:t>
      </w:r>
      <w:r w:rsidR="00575262" w:rsidRPr="005F5FDB">
        <w:rPr>
          <w:rFonts w:ascii="Times New Roman" w:hAnsi="Times New Roman"/>
          <w:snapToGrid w:val="0"/>
          <w:sz w:val="20"/>
        </w:rPr>
        <w:t>) получать выписки от</w:t>
      </w:r>
      <w:r w:rsidR="00A358E6" w:rsidRPr="005F5FDB">
        <w:rPr>
          <w:rFonts w:ascii="Times New Roman" w:hAnsi="Times New Roman"/>
          <w:snapToGrid w:val="0"/>
          <w:sz w:val="20"/>
        </w:rPr>
        <w:t xml:space="preserve"> центрального депозитария</w:t>
      </w:r>
      <w:r w:rsidR="00575262" w:rsidRPr="005F5FDB">
        <w:rPr>
          <w:rFonts w:ascii="Times New Roman" w:hAnsi="Times New Roman"/>
          <w:snapToGrid w:val="0"/>
          <w:sz w:val="20"/>
        </w:rPr>
        <w:t xml:space="preserve"> </w:t>
      </w:r>
      <w:r w:rsidR="00663530" w:rsidRPr="005F5FDB">
        <w:rPr>
          <w:rFonts w:ascii="Times New Roman" w:hAnsi="Times New Roman"/>
          <w:snapToGrid w:val="0"/>
          <w:sz w:val="20"/>
        </w:rPr>
        <w:t>и (</w:t>
      </w:r>
      <w:r w:rsidR="00575262" w:rsidRPr="005F5FDB">
        <w:rPr>
          <w:rFonts w:ascii="Times New Roman" w:hAnsi="Times New Roman"/>
          <w:snapToGrid w:val="0"/>
          <w:sz w:val="20"/>
        </w:rPr>
        <w:t>или</w:t>
      </w:r>
      <w:r w:rsidR="00663530" w:rsidRPr="005F5FDB">
        <w:rPr>
          <w:rFonts w:ascii="Times New Roman" w:hAnsi="Times New Roman"/>
          <w:snapToGrid w:val="0"/>
          <w:sz w:val="20"/>
        </w:rPr>
        <w:t>)</w:t>
      </w:r>
      <w:r w:rsidR="00575262" w:rsidRPr="005F5FDB">
        <w:rPr>
          <w:rFonts w:ascii="Times New Roman" w:hAnsi="Times New Roman"/>
          <w:snapToGrid w:val="0"/>
          <w:sz w:val="20"/>
        </w:rPr>
        <w:t xml:space="preserve"> номинального держателя, подтверждающие его право собственности на ценные бумаги Общества;</w:t>
      </w:r>
    </w:p>
    <w:p w14:paraId="34926ECC" w14:textId="7A34A336" w:rsidR="00575262" w:rsidRPr="005F5FDB" w:rsidRDefault="008F065E" w:rsidP="00575262">
      <w:pPr>
        <w:widowControl w:val="0"/>
        <w:ind w:firstLine="709"/>
        <w:jc w:val="both"/>
        <w:rPr>
          <w:rFonts w:ascii="Times New Roman" w:hAnsi="Times New Roman"/>
          <w:i/>
          <w:strike/>
          <w:snapToGrid w:val="0"/>
          <w:color w:val="FF0000"/>
          <w:sz w:val="20"/>
        </w:rPr>
      </w:pPr>
      <w:r w:rsidRPr="005F5FDB">
        <w:rPr>
          <w:rFonts w:ascii="Times New Roman" w:hAnsi="Times New Roman"/>
          <w:snapToGrid w:val="0"/>
          <w:sz w:val="20"/>
        </w:rPr>
        <w:t>5</w:t>
      </w:r>
      <w:r w:rsidR="00575262" w:rsidRPr="005F5FDB">
        <w:rPr>
          <w:rFonts w:ascii="Times New Roman" w:hAnsi="Times New Roman"/>
          <w:snapToGrid w:val="0"/>
          <w:sz w:val="20"/>
        </w:rPr>
        <w:t xml:space="preserve">) закладывать и продавать свои акции в соответствии с законодательством Республики Казахстан и настоящим Уставом; </w:t>
      </w:r>
    </w:p>
    <w:p w14:paraId="70B15FC6" w14:textId="5066459A"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6</w:t>
      </w:r>
      <w:r w:rsidR="00575262" w:rsidRPr="005F5FDB">
        <w:rPr>
          <w:rFonts w:ascii="Times New Roman" w:hAnsi="Times New Roman"/>
          <w:snapToGrid w:val="0"/>
          <w:sz w:val="20"/>
        </w:rPr>
        <w:t>) оспаривать в судебном порядке решения, принятые органами Общества;</w:t>
      </w:r>
    </w:p>
    <w:p w14:paraId="5FB41CB3" w14:textId="7E890FDD"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7</w:t>
      </w:r>
      <w:r w:rsidR="00575262" w:rsidRPr="005F5FDB">
        <w:rPr>
          <w:rFonts w:ascii="Times New Roman" w:hAnsi="Times New Roman"/>
          <w:snapToGrid w:val="0"/>
          <w:sz w:val="20"/>
        </w:rPr>
        <w:t xml:space="preserve">) обращаться в судебные органы от своего имени в случаях, предусмотренных законодательством Республики Казахстан,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w:t>
      </w:r>
      <w:proofErr w:type="spellStart"/>
      <w:r w:rsidR="00575262" w:rsidRPr="005F5FDB">
        <w:rPr>
          <w:rFonts w:ascii="Times New Roman" w:hAnsi="Times New Roman"/>
          <w:snapToGrid w:val="0"/>
          <w:sz w:val="20"/>
        </w:rPr>
        <w:t>аффилиированными</w:t>
      </w:r>
      <w:proofErr w:type="spellEnd"/>
      <w:r w:rsidR="00575262" w:rsidRPr="005F5FDB">
        <w:rPr>
          <w:rFonts w:ascii="Times New Roman" w:hAnsi="Times New Roman"/>
          <w:snapToGrid w:val="0"/>
          <w:sz w:val="20"/>
        </w:rPr>
        <w:t xml:space="preserve">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14:paraId="1BBDDCEA" w14:textId="6B329934"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8</w:t>
      </w:r>
      <w:r w:rsidR="00575262" w:rsidRPr="005F5FDB">
        <w:rPr>
          <w:rFonts w:ascii="Times New Roman" w:hAnsi="Times New Roman"/>
          <w:snapToGrid w:val="0"/>
          <w:sz w:val="20"/>
        </w:rPr>
        <w:t>) обращаться в Общество с письменными запросами о его деятельности и получать мотивированные ответы в течение тридцати дней с даты поступления запроса в Общество;</w:t>
      </w:r>
    </w:p>
    <w:p w14:paraId="5DD0C756" w14:textId="0F2C4CEA"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9</w:t>
      </w:r>
      <w:r w:rsidR="00575262" w:rsidRPr="005F5FDB">
        <w:rPr>
          <w:rFonts w:ascii="Times New Roman" w:hAnsi="Times New Roman"/>
          <w:snapToGrid w:val="0"/>
          <w:sz w:val="20"/>
        </w:rPr>
        <w:t>) на часть имущества при ликвидации Общества;</w:t>
      </w:r>
    </w:p>
    <w:p w14:paraId="2D7C0F47" w14:textId="318F6B93"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10</w:t>
      </w:r>
      <w:r w:rsidR="00575262" w:rsidRPr="005F5FDB">
        <w:rPr>
          <w:rFonts w:ascii="Times New Roman" w:hAnsi="Times New Roman"/>
          <w:snapToGrid w:val="0"/>
          <w:sz w:val="20"/>
        </w:rPr>
        <w:t>) преимущественной покупки акций или других ценных бумаг Общества, конвертируемых в акции, в порядке, определенном Законом;</w:t>
      </w:r>
    </w:p>
    <w:p w14:paraId="0B62D2E4" w14:textId="661EB394" w:rsidR="00575262" w:rsidRPr="005F5FDB" w:rsidRDefault="008F065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11</w:t>
      </w:r>
      <w:r w:rsidR="00575262" w:rsidRPr="005F5FDB">
        <w:rPr>
          <w:rFonts w:ascii="Times New Roman" w:hAnsi="Times New Roman"/>
          <w:snapToGrid w:val="0"/>
          <w:sz w:val="20"/>
        </w:rPr>
        <w:t>) обращаться в государственные органы для защиты своих прав и законных интересов в случае совершения органами Общества действий, нарушающих нормы законодательства Республики Казахстан и положения настоящего Устава;</w:t>
      </w:r>
    </w:p>
    <w:p w14:paraId="2B481E44" w14:textId="623097A6" w:rsidR="00575262" w:rsidRPr="005F5FDB" w:rsidRDefault="008F065E" w:rsidP="001E55FE">
      <w:pPr>
        <w:ind w:firstLine="708"/>
        <w:jc w:val="both"/>
        <w:rPr>
          <w:rFonts w:ascii="Times New Roman" w:hAnsi="Times New Roman"/>
          <w:sz w:val="20"/>
        </w:rPr>
      </w:pPr>
      <w:bookmarkStart w:id="0" w:name="SUB140202"/>
      <w:bookmarkStart w:id="1" w:name="SUB140203"/>
      <w:bookmarkEnd w:id="0"/>
      <w:bookmarkEnd w:id="1"/>
      <w:r w:rsidRPr="005F5FDB">
        <w:rPr>
          <w:rFonts w:ascii="Times New Roman" w:hAnsi="Times New Roman"/>
          <w:sz w:val="20"/>
        </w:rPr>
        <w:lastRenderedPageBreak/>
        <w:t>12</w:t>
      </w:r>
      <w:r w:rsidR="00575262" w:rsidRPr="005F5FDB">
        <w:rPr>
          <w:rFonts w:ascii="Times New Roman" w:hAnsi="Times New Roman"/>
          <w:sz w:val="20"/>
        </w:rPr>
        <w:t xml:space="preserve">) требовать созыва заседания Совета директоров Общества; </w:t>
      </w:r>
    </w:p>
    <w:p w14:paraId="08BDF378" w14:textId="4D350217" w:rsidR="004E7A11" w:rsidRPr="005F5FDB" w:rsidRDefault="008F065E" w:rsidP="001E55FE">
      <w:pPr>
        <w:ind w:firstLine="708"/>
        <w:jc w:val="both"/>
        <w:rPr>
          <w:rFonts w:ascii="Times New Roman" w:hAnsi="Times New Roman"/>
          <w:sz w:val="20"/>
        </w:rPr>
      </w:pPr>
      <w:bookmarkStart w:id="2" w:name="SUB140204"/>
      <w:bookmarkEnd w:id="2"/>
      <w:r w:rsidRPr="005F5FDB">
        <w:rPr>
          <w:rFonts w:ascii="Times New Roman" w:hAnsi="Times New Roman"/>
          <w:sz w:val="20"/>
        </w:rPr>
        <w:t>13</w:t>
      </w:r>
      <w:r w:rsidR="00575262" w:rsidRPr="005F5FDB">
        <w:rPr>
          <w:rFonts w:ascii="Times New Roman" w:hAnsi="Times New Roman"/>
          <w:sz w:val="20"/>
        </w:rPr>
        <w:t>) требовать проведения аудита Общества аудиторской организацией за свой счет</w:t>
      </w:r>
      <w:r w:rsidR="004A56B4">
        <w:rPr>
          <w:rFonts w:ascii="Times New Roman" w:hAnsi="Times New Roman"/>
          <w:sz w:val="20"/>
        </w:rPr>
        <w:t>.</w:t>
      </w:r>
    </w:p>
    <w:p w14:paraId="6C6EA30A" w14:textId="1D62DB2E" w:rsidR="00575262" w:rsidRPr="005F5FDB" w:rsidRDefault="004A56B4" w:rsidP="00575262">
      <w:pPr>
        <w:widowControl w:val="0"/>
        <w:ind w:firstLine="709"/>
        <w:jc w:val="both"/>
        <w:rPr>
          <w:rFonts w:ascii="Times New Roman" w:hAnsi="Times New Roman"/>
          <w:snapToGrid w:val="0"/>
          <w:sz w:val="20"/>
        </w:rPr>
      </w:pPr>
      <w:r>
        <w:rPr>
          <w:rFonts w:ascii="Times New Roman" w:hAnsi="Times New Roman"/>
          <w:snapToGrid w:val="0"/>
          <w:sz w:val="20"/>
        </w:rPr>
        <w:t>2</w:t>
      </w:r>
      <w:r w:rsidR="00575262" w:rsidRPr="005F5FDB">
        <w:rPr>
          <w:rFonts w:ascii="Times New Roman" w:hAnsi="Times New Roman"/>
          <w:snapToGrid w:val="0"/>
          <w:sz w:val="20"/>
        </w:rPr>
        <w:t>. Акционер может иметь и другие права, предусмотренные Законом и настоящим Уставом.</w:t>
      </w:r>
      <w:r w:rsidR="001E55FE" w:rsidRPr="005F5FDB">
        <w:rPr>
          <w:rFonts w:ascii="Times New Roman" w:hAnsi="Times New Roman"/>
          <w:snapToGrid w:val="0"/>
          <w:sz w:val="20"/>
        </w:rPr>
        <w:t xml:space="preserve"> </w:t>
      </w:r>
    </w:p>
    <w:p w14:paraId="05157AC5" w14:textId="77777777" w:rsidR="00575262" w:rsidRPr="005F5FDB" w:rsidRDefault="00575262" w:rsidP="00575262">
      <w:pPr>
        <w:widowControl w:val="0"/>
        <w:ind w:firstLine="709"/>
        <w:jc w:val="both"/>
        <w:rPr>
          <w:rFonts w:ascii="Times New Roman" w:hAnsi="Times New Roman"/>
          <w:snapToGrid w:val="0"/>
          <w:sz w:val="20"/>
        </w:rPr>
      </w:pPr>
    </w:p>
    <w:p w14:paraId="24137B29" w14:textId="77777777" w:rsidR="00575262" w:rsidRPr="005F5FDB" w:rsidRDefault="00575262" w:rsidP="00575262">
      <w:pPr>
        <w:pStyle w:val="3"/>
        <w:ind w:firstLine="709"/>
        <w:rPr>
          <w:sz w:val="20"/>
        </w:rPr>
      </w:pPr>
      <w:r w:rsidRPr="005F5FDB">
        <w:rPr>
          <w:sz w:val="20"/>
        </w:rPr>
        <w:t>Статья 16. Обязанности Акционера Общества</w:t>
      </w:r>
    </w:p>
    <w:p w14:paraId="1A689216"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z w:val="20"/>
        </w:rPr>
        <w:t xml:space="preserve">1. </w:t>
      </w:r>
      <w:r w:rsidRPr="005F5FDB">
        <w:rPr>
          <w:rFonts w:ascii="Times New Roman" w:hAnsi="Times New Roman"/>
          <w:snapToGrid w:val="0"/>
          <w:sz w:val="20"/>
        </w:rPr>
        <w:t>Акционер Общества обязан:</w:t>
      </w:r>
    </w:p>
    <w:p w14:paraId="38B926B1"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оплачивать акции в порядке, размере и способами, предусмотренными настоящим Уставом и Законом;</w:t>
      </w:r>
    </w:p>
    <w:p w14:paraId="320E1FD4"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доводить до сведения Общества информацию о заинтересованности в совершении Обществом сделки в порядке, установленном законодательством Республики Казахстан;</w:t>
      </w:r>
    </w:p>
    <w:p w14:paraId="62E7E57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3) в течение 10 (десяти) </w:t>
      </w:r>
      <w:r w:rsidR="00B979B8" w:rsidRPr="005F5FDB">
        <w:rPr>
          <w:rFonts w:ascii="Times New Roman" w:hAnsi="Times New Roman"/>
          <w:snapToGrid w:val="0"/>
          <w:sz w:val="20"/>
        </w:rPr>
        <w:t xml:space="preserve">рабочих </w:t>
      </w:r>
      <w:r w:rsidRPr="005F5FDB">
        <w:rPr>
          <w:rFonts w:ascii="Times New Roman" w:hAnsi="Times New Roman"/>
          <w:snapToGrid w:val="0"/>
          <w:sz w:val="20"/>
        </w:rPr>
        <w:t xml:space="preserve">дней извещать </w:t>
      </w:r>
      <w:r w:rsidR="00A358E6" w:rsidRPr="005F5FDB">
        <w:rPr>
          <w:rFonts w:ascii="Times New Roman" w:hAnsi="Times New Roman"/>
          <w:snapToGrid w:val="0"/>
          <w:sz w:val="20"/>
        </w:rPr>
        <w:t>центральн</w:t>
      </w:r>
      <w:r w:rsidR="00E07397" w:rsidRPr="005F5FDB">
        <w:rPr>
          <w:rFonts w:ascii="Times New Roman" w:hAnsi="Times New Roman"/>
          <w:snapToGrid w:val="0"/>
          <w:sz w:val="20"/>
        </w:rPr>
        <w:t xml:space="preserve">ый </w:t>
      </w:r>
      <w:r w:rsidR="00A358E6" w:rsidRPr="005F5FDB">
        <w:rPr>
          <w:rFonts w:ascii="Times New Roman" w:hAnsi="Times New Roman"/>
          <w:snapToGrid w:val="0"/>
          <w:sz w:val="20"/>
        </w:rPr>
        <w:t>депозитари</w:t>
      </w:r>
      <w:r w:rsidR="00E07397" w:rsidRPr="005F5FDB">
        <w:rPr>
          <w:rFonts w:ascii="Times New Roman" w:hAnsi="Times New Roman"/>
          <w:snapToGrid w:val="0"/>
          <w:sz w:val="20"/>
        </w:rPr>
        <w:t>й</w:t>
      </w:r>
      <w:r w:rsidR="00A358E6" w:rsidRPr="005F5FDB">
        <w:rPr>
          <w:rFonts w:ascii="Times New Roman" w:hAnsi="Times New Roman"/>
          <w:snapToGrid w:val="0"/>
          <w:sz w:val="20"/>
        </w:rPr>
        <w:t xml:space="preserve"> </w:t>
      </w:r>
      <w:r w:rsidRPr="005F5FDB">
        <w:rPr>
          <w:rFonts w:ascii="Times New Roman" w:hAnsi="Times New Roman"/>
          <w:snapToGrid w:val="0"/>
          <w:sz w:val="20"/>
        </w:rPr>
        <w:t>и</w:t>
      </w:r>
      <w:r w:rsidR="00663530" w:rsidRPr="005F5FDB">
        <w:rPr>
          <w:rFonts w:ascii="Times New Roman" w:hAnsi="Times New Roman"/>
          <w:snapToGrid w:val="0"/>
          <w:sz w:val="20"/>
        </w:rPr>
        <w:t xml:space="preserve"> (или)</w:t>
      </w:r>
      <w:r w:rsidRPr="005F5FDB">
        <w:rPr>
          <w:rFonts w:ascii="Times New Roman" w:hAnsi="Times New Roman"/>
          <w:snapToGrid w:val="0"/>
          <w:sz w:val="20"/>
        </w:rPr>
        <w:t xml:space="preserve"> номинального держателя акций, принадлежащих ему, об изменении сведений, необходимых для ведения реестра держателей акций Общества;</w:t>
      </w:r>
    </w:p>
    <w:p w14:paraId="755A5A05"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4) не разглашать информацию об Обществе или его деятельности, составляющую служебную, коммерческую или иную охраняемую законом тайну;</w:t>
      </w:r>
    </w:p>
    <w:p w14:paraId="263C6B94"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5) исполнять иные обязанности в соответствии с законодательными актами Республики Казахстан.</w:t>
      </w:r>
    </w:p>
    <w:p w14:paraId="76F7C6A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2. Акционер, являющийся </w:t>
      </w:r>
      <w:proofErr w:type="spellStart"/>
      <w:r w:rsidRPr="005F5FDB">
        <w:rPr>
          <w:rFonts w:ascii="Times New Roman" w:hAnsi="Times New Roman"/>
          <w:snapToGrid w:val="0"/>
          <w:sz w:val="20"/>
        </w:rPr>
        <w:t>аффилиированным</w:t>
      </w:r>
      <w:proofErr w:type="spellEnd"/>
      <w:r w:rsidRPr="005F5FDB">
        <w:rPr>
          <w:rFonts w:ascii="Times New Roman" w:hAnsi="Times New Roman"/>
          <w:snapToGrid w:val="0"/>
          <w:sz w:val="20"/>
        </w:rPr>
        <w:t xml:space="preserve"> лицом Общества по законодательству Республики Казахстан, обязан </w:t>
      </w:r>
      <w:r w:rsidRPr="005F5FDB">
        <w:rPr>
          <w:rFonts w:ascii="Times New Roman" w:hAnsi="Times New Roman"/>
          <w:sz w:val="20"/>
        </w:rPr>
        <w:t xml:space="preserve">представлять Обществу в течение 7 (семи) дней со дня возникновения </w:t>
      </w:r>
      <w:proofErr w:type="spellStart"/>
      <w:r w:rsidRPr="005F5FDB">
        <w:rPr>
          <w:rFonts w:ascii="Times New Roman" w:hAnsi="Times New Roman"/>
          <w:sz w:val="20"/>
        </w:rPr>
        <w:t>аффилиированности</w:t>
      </w:r>
      <w:proofErr w:type="spellEnd"/>
      <w:r w:rsidRPr="005F5FDB">
        <w:rPr>
          <w:rFonts w:ascii="Times New Roman" w:hAnsi="Times New Roman"/>
          <w:sz w:val="20"/>
        </w:rPr>
        <w:t xml:space="preserve"> сведения о своих </w:t>
      </w:r>
      <w:proofErr w:type="spellStart"/>
      <w:r w:rsidRPr="005F5FDB">
        <w:rPr>
          <w:rFonts w:ascii="Times New Roman" w:hAnsi="Times New Roman"/>
          <w:sz w:val="20"/>
        </w:rPr>
        <w:t>аффилиированных</w:t>
      </w:r>
      <w:proofErr w:type="spellEnd"/>
      <w:r w:rsidRPr="005F5FDB">
        <w:rPr>
          <w:rFonts w:ascii="Times New Roman" w:hAnsi="Times New Roman"/>
          <w:sz w:val="20"/>
        </w:rPr>
        <w:t xml:space="preserve"> лицах.</w:t>
      </w:r>
    </w:p>
    <w:p w14:paraId="1A8E111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 </w:t>
      </w:r>
    </w:p>
    <w:p w14:paraId="5731D626" w14:textId="77777777" w:rsidR="00575262" w:rsidRPr="005F5FDB" w:rsidRDefault="00575262" w:rsidP="00575262">
      <w:pPr>
        <w:pStyle w:val="2"/>
        <w:ind w:firstLine="235"/>
        <w:jc w:val="left"/>
        <w:rPr>
          <w:sz w:val="20"/>
        </w:rPr>
      </w:pPr>
      <w:r w:rsidRPr="005F5FDB">
        <w:rPr>
          <w:sz w:val="20"/>
        </w:rPr>
        <w:t xml:space="preserve">       Статья 17. Право на отчуждение акций. Совершение сделок с акциями Общества</w:t>
      </w:r>
    </w:p>
    <w:p w14:paraId="2DF15E40"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Акционер имеет право отчуждать принадлежащие им акции в соответствии с законодательством Республики Казахстан.</w:t>
      </w:r>
    </w:p>
    <w:p w14:paraId="1FB98D0D" w14:textId="01D71132"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Общество вправе сделать предложение Акционеру, желающему продать свои акции, об их покупке Обществом или третьими лицами по цене, превышающей цену, предложенную Акционером. При приобретении в таком случае третьими лицами акций предложение о покупке акций должно содержать сведения о количестве акций, цене и реквизитах покупателей.</w:t>
      </w:r>
    </w:p>
    <w:p w14:paraId="2C64F05C" w14:textId="1EB7E4B0" w:rsidR="00511819" w:rsidRPr="005F5FDB" w:rsidRDefault="00575262" w:rsidP="00511819">
      <w:pPr>
        <w:widowControl w:val="0"/>
        <w:ind w:firstLine="709"/>
        <w:jc w:val="both"/>
        <w:rPr>
          <w:rFonts w:ascii="Times New Roman" w:hAnsi="Times New Roman"/>
          <w:snapToGrid w:val="0"/>
          <w:sz w:val="20"/>
          <w:lang w:val="kk-KZ"/>
        </w:rPr>
      </w:pPr>
      <w:r w:rsidRPr="005F5FDB">
        <w:rPr>
          <w:rFonts w:ascii="Times New Roman" w:hAnsi="Times New Roman"/>
          <w:snapToGrid w:val="0"/>
          <w:sz w:val="20"/>
        </w:rPr>
        <w:t xml:space="preserve">3. Лицо, самостоятельно или совместно со своими </w:t>
      </w:r>
      <w:proofErr w:type="spellStart"/>
      <w:r w:rsidRPr="005F5FDB">
        <w:rPr>
          <w:rFonts w:ascii="Times New Roman" w:hAnsi="Times New Roman"/>
          <w:snapToGrid w:val="0"/>
          <w:sz w:val="20"/>
        </w:rPr>
        <w:t>аффилиированными</w:t>
      </w:r>
      <w:proofErr w:type="spellEnd"/>
      <w:r w:rsidRPr="005F5FDB">
        <w:rPr>
          <w:rFonts w:ascii="Times New Roman" w:hAnsi="Times New Roman"/>
          <w:snapToGrid w:val="0"/>
          <w:sz w:val="20"/>
        </w:rPr>
        <w:t xml:space="preserve"> лицами, имеющее намерение приобрести на вторичном рынке ценных бумаг 30 (тридцать) и</w:t>
      </w:r>
      <w:r w:rsidR="003A34AD" w:rsidRPr="005F5FDB">
        <w:rPr>
          <w:rFonts w:ascii="Times New Roman" w:hAnsi="Times New Roman"/>
          <w:snapToGrid w:val="0"/>
          <w:sz w:val="20"/>
        </w:rPr>
        <w:t>л</w:t>
      </w:r>
      <w:r w:rsidR="00D27766" w:rsidRPr="005F5FDB">
        <w:rPr>
          <w:rFonts w:ascii="Times New Roman" w:hAnsi="Times New Roman"/>
          <w:snapToGrid w:val="0"/>
          <w:sz w:val="20"/>
          <w:lang w:val="kk-KZ"/>
        </w:rPr>
        <w:t>и</w:t>
      </w:r>
      <w:r w:rsidRPr="005F5FDB">
        <w:rPr>
          <w:rFonts w:ascii="Times New Roman" w:hAnsi="Times New Roman"/>
          <w:snapToGrid w:val="0"/>
          <w:sz w:val="20"/>
        </w:rPr>
        <w:t xml:space="preserve"> более процентов голосующих акций Общества</w:t>
      </w:r>
      <w:r w:rsidR="003A34AD" w:rsidRPr="005F5FDB">
        <w:rPr>
          <w:rFonts w:ascii="Times New Roman" w:hAnsi="Times New Roman"/>
          <w:snapToGrid w:val="0"/>
          <w:sz w:val="20"/>
        </w:rPr>
        <w:t xml:space="preserve"> либо иное количество голосующих акций </w:t>
      </w:r>
      <w:r w:rsidR="0072767B" w:rsidRPr="005F5FDB">
        <w:rPr>
          <w:rFonts w:ascii="Times New Roman" w:hAnsi="Times New Roman"/>
          <w:snapToGrid w:val="0"/>
          <w:sz w:val="20"/>
          <w:lang w:val="kk-KZ"/>
        </w:rPr>
        <w:t>О</w:t>
      </w:r>
      <w:proofErr w:type="spellStart"/>
      <w:r w:rsidR="003A34AD" w:rsidRPr="005F5FDB">
        <w:rPr>
          <w:rFonts w:ascii="Times New Roman" w:hAnsi="Times New Roman"/>
          <w:snapToGrid w:val="0"/>
          <w:sz w:val="20"/>
        </w:rPr>
        <w:t>бщества</w:t>
      </w:r>
      <w:proofErr w:type="spellEnd"/>
      <w:r w:rsidR="003A34AD" w:rsidRPr="005F5FDB">
        <w:rPr>
          <w:rFonts w:ascii="Times New Roman" w:hAnsi="Times New Roman"/>
          <w:snapToGrid w:val="0"/>
          <w:sz w:val="20"/>
        </w:rPr>
        <w:t>, в результате приобретения которого данному лицу самостоятельно или в совокупности с его аффилированными лицами будет принадлежать тридцать или более процентов голосующих акций Общества</w:t>
      </w:r>
      <w:r w:rsidRPr="005F5FDB">
        <w:rPr>
          <w:rFonts w:ascii="Times New Roman" w:hAnsi="Times New Roman"/>
          <w:snapToGrid w:val="0"/>
          <w:sz w:val="20"/>
        </w:rPr>
        <w:t>, обязано направить уведомление об этом в Общество в установленном</w:t>
      </w:r>
      <w:r w:rsidR="00511819" w:rsidRPr="005F5FDB">
        <w:rPr>
          <w:rFonts w:ascii="Times New Roman" w:hAnsi="Times New Roman"/>
          <w:snapToGrid w:val="0"/>
          <w:sz w:val="20"/>
        </w:rPr>
        <w:t xml:space="preserve"> Законом</w:t>
      </w:r>
      <w:r w:rsidRPr="005F5FDB">
        <w:rPr>
          <w:rFonts w:ascii="Times New Roman" w:hAnsi="Times New Roman"/>
          <w:snapToGrid w:val="0"/>
          <w:sz w:val="20"/>
        </w:rPr>
        <w:t xml:space="preserve"> порядке</w:t>
      </w:r>
      <w:r w:rsidR="0072767B" w:rsidRPr="005F5FDB">
        <w:rPr>
          <w:rFonts w:ascii="Times New Roman" w:hAnsi="Times New Roman"/>
          <w:snapToGrid w:val="0"/>
          <w:sz w:val="20"/>
          <w:lang w:val="kk-KZ"/>
        </w:rPr>
        <w:t>.</w:t>
      </w:r>
    </w:p>
    <w:p w14:paraId="3765BB96" w14:textId="77777777" w:rsidR="00575262" w:rsidRPr="005F5FDB" w:rsidRDefault="00575262" w:rsidP="00575262">
      <w:pPr>
        <w:widowControl w:val="0"/>
        <w:ind w:firstLine="709"/>
        <w:jc w:val="both"/>
        <w:rPr>
          <w:rFonts w:ascii="Times New Roman" w:hAnsi="Times New Roman"/>
          <w:snapToGrid w:val="0"/>
          <w:sz w:val="20"/>
        </w:rPr>
      </w:pPr>
    </w:p>
    <w:p w14:paraId="54DA2BE1" w14:textId="77777777" w:rsidR="00575262" w:rsidRPr="005F5FDB" w:rsidRDefault="00575262" w:rsidP="00575262">
      <w:pPr>
        <w:pStyle w:val="6"/>
        <w:rPr>
          <w:snapToGrid w:val="0"/>
          <w:sz w:val="20"/>
        </w:rPr>
      </w:pPr>
      <w:r w:rsidRPr="005F5FDB">
        <w:rPr>
          <w:snapToGrid w:val="0"/>
          <w:sz w:val="20"/>
        </w:rPr>
        <w:t>Статья 18. Конвертируемые ценные бумаги</w:t>
      </w:r>
    </w:p>
    <w:p w14:paraId="50D22E07" w14:textId="77777777" w:rsidR="00575262" w:rsidRPr="005F5FDB" w:rsidRDefault="00575262" w:rsidP="00575262">
      <w:pPr>
        <w:widowControl w:val="0"/>
        <w:numPr>
          <w:ilvl w:val="0"/>
          <w:numId w:val="3"/>
        </w:numPr>
        <w:jc w:val="both"/>
        <w:rPr>
          <w:rFonts w:ascii="Times New Roman" w:hAnsi="Times New Roman"/>
          <w:snapToGrid w:val="0"/>
          <w:sz w:val="20"/>
        </w:rPr>
      </w:pPr>
      <w:r w:rsidRPr="005F5FDB">
        <w:rPr>
          <w:rFonts w:ascii="Times New Roman" w:hAnsi="Times New Roman"/>
          <w:snapToGrid w:val="0"/>
          <w:sz w:val="20"/>
        </w:rPr>
        <w:t>Общество имеет право выпускать конвертируемые ценные бумаги.</w:t>
      </w:r>
    </w:p>
    <w:p w14:paraId="2A3CB3D6"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Выпуск Обществом ценных бумаг, конвертируемых в акции Общества, осуществляется в пределах разницы между объявленными и размещенными акциями Общества.</w:t>
      </w:r>
    </w:p>
    <w:p w14:paraId="75CBE4C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Условия</w:t>
      </w:r>
      <w:r w:rsidR="00E07397" w:rsidRPr="005F5FDB">
        <w:rPr>
          <w:rFonts w:ascii="Times New Roman" w:hAnsi="Times New Roman"/>
          <w:snapToGrid w:val="0"/>
          <w:sz w:val="20"/>
        </w:rPr>
        <w:t>, сроки</w:t>
      </w:r>
      <w:r w:rsidRPr="005F5FDB">
        <w:rPr>
          <w:rFonts w:ascii="Times New Roman" w:hAnsi="Times New Roman"/>
          <w:snapToGrid w:val="0"/>
          <w:sz w:val="20"/>
        </w:rPr>
        <w:t xml:space="preserve"> и порядок конвертирования ценных бумаг определяются проспектом выпуска конвертируемых ценных бумаг. </w:t>
      </w:r>
    </w:p>
    <w:p w14:paraId="2A152799" w14:textId="77777777" w:rsidR="00575262" w:rsidRPr="005F5FDB" w:rsidRDefault="00575262" w:rsidP="00575262">
      <w:pPr>
        <w:pStyle w:val="3"/>
        <w:ind w:firstLine="709"/>
        <w:rPr>
          <w:sz w:val="20"/>
          <w:lang w:val="kk-KZ"/>
        </w:rPr>
      </w:pPr>
    </w:p>
    <w:p w14:paraId="089CE922" w14:textId="77777777" w:rsidR="00575262" w:rsidRPr="005F5FDB" w:rsidRDefault="00575262" w:rsidP="00575262">
      <w:pPr>
        <w:pStyle w:val="3"/>
        <w:ind w:firstLine="709"/>
        <w:rPr>
          <w:sz w:val="20"/>
        </w:rPr>
      </w:pPr>
      <w:r w:rsidRPr="005F5FDB">
        <w:rPr>
          <w:sz w:val="20"/>
        </w:rPr>
        <w:t>Статья 19. Залог акций и иных ценных бумаг Общества</w:t>
      </w:r>
    </w:p>
    <w:p w14:paraId="06A87AF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Акционер Общества имеет право закладывать ценные бумаги Общества.</w:t>
      </w:r>
    </w:p>
    <w:p w14:paraId="0881553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Акционер Общества имеет право голоса и на получение дивидендов по заложенной им акции Общества, если иное не предусмотрено условиями залога.</w:t>
      </w:r>
    </w:p>
    <w:p w14:paraId="64AF7E91"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Общество может принимать в залог размещенные им ценные бумаги Общества только в случае, если:</w:t>
      </w:r>
    </w:p>
    <w:p w14:paraId="3B975B1D"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передаваемые в залог ценные бумаги оплачены полностью;</w:t>
      </w:r>
    </w:p>
    <w:p w14:paraId="388F4A9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общее количество ценных бумаг, передаваемых в залог Обществу и уже находящихся у него в залоге, составляет не более 25 (двадцати пяти) процентов размещенных акций Общества, за исключением акций, выкупленных Обществом;</w:t>
      </w:r>
    </w:p>
    <w:p w14:paraId="6C2D61A3" w14:textId="77777777" w:rsidR="00575262" w:rsidRPr="005F5FDB" w:rsidRDefault="00575262" w:rsidP="00575262">
      <w:pPr>
        <w:widowControl w:val="0"/>
        <w:ind w:firstLine="709"/>
        <w:jc w:val="both"/>
        <w:rPr>
          <w:rFonts w:ascii="Times New Roman" w:hAnsi="Times New Roman"/>
          <w:i/>
          <w:snapToGrid w:val="0"/>
          <w:sz w:val="20"/>
        </w:rPr>
      </w:pPr>
      <w:r w:rsidRPr="005F5FDB">
        <w:rPr>
          <w:rFonts w:ascii="Times New Roman" w:hAnsi="Times New Roman"/>
          <w:snapToGrid w:val="0"/>
          <w:sz w:val="20"/>
        </w:rPr>
        <w:t>3) договор о залоге одобрен Советом директоров Общества.</w:t>
      </w:r>
    </w:p>
    <w:p w14:paraId="2407A1CD" w14:textId="77777777" w:rsidR="00575262" w:rsidRPr="005F5FDB" w:rsidRDefault="00575262" w:rsidP="00575262">
      <w:pPr>
        <w:widowControl w:val="0"/>
        <w:ind w:firstLine="709"/>
        <w:rPr>
          <w:rFonts w:ascii="Times New Roman" w:hAnsi="Times New Roman"/>
          <w:snapToGrid w:val="0"/>
          <w:sz w:val="20"/>
        </w:rPr>
      </w:pPr>
    </w:p>
    <w:p w14:paraId="53D70B6A" w14:textId="77777777" w:rsidR="00575262" w:rsidRPr="005F5FDB" w:rsidRDefault="00575262" w:rsidP="00575262">
      <w:pPr>
        <w:pStyle w:val="3"/>
        <w:ind w:firstLine="709"/>
        <w:rPr>
          <w:snapToGrid/>
          <w:sz w:val="20"/>
        </w:rPr>
      </w:pPr>
      <w:r w:rsidRPr="005F5FDB">
        <w:rPr>
          <w:snapToGrid/>
          <w:sz w:val="20"/>
        </w:rPr>
        <w:t>Статья 20. Дивиденды по акциям</w:t>
      </w:r>
    </w:p>
    <w:p w14:paraId="7BDDC875" w14:textId="30AB247C"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Дивиденды по простым акциям Общества могут выплачиваться Акционеру ежегодно за счет чистого дохода в соответствии с законодательством Республики Казахстан и настоящим Уставом.</w:t>
      </w:r>
    </w:p>
    <w:p w14:paraId="30C6BDB2" w14:textId="3C626BFC" w:rsidR="00575262" w:rsidRPr="005F5FDB" w:rsidRDefault="00CB1C0A" w:rsidP="00575262">
      <w:pPr>
        <w:widowControl w:val="0"/>
        <w:ind w:firstLine="709"/>
        <w:jc w:val="both"/>
        <w:rPr>
          <w:rFonts w:ascii="Times New Roman" w:hAnsi="Times New Roman"/>
          <w:sz w:val="20"/>
        </w:rPr>
      </w:pPr>
      <w:r w:rsidRPr="005F5FDB">
        <w:rPr>
          <w:rFonts w:ascii="Times New Roman" w:hAnsi="Times New Roman"/>
          <w:snapToGrid w:val="0"/>
          <w:sz w:val="20"/>
        </w:rPr>
        <w:t>2</w:t>
      </w:r>
      <w:r w:rsidR="00575262" w:rsidRPr="005F5FDB">
        <w:rPr>
          <w:rFonts w:ascii="Times New Roman" w:hAnsi="Times New Roman"/>
          <w:snapToGrid w:val="0"/>
          <w:sz w:val="20"/>
        </w:rPr>
        <w:t>. Размер окончательного дивиденда в расчете на одну простую акцию Общества определяется решением Акционера Общества</w:t>
      </w:r>
      <w:r w:rsidR="00BB0695" w:rsidRPr="005F5FDB">
        <w:rPr>
          <w:rFonts w:ascii="Times New Roman" w:hAnsi="Times New Roman"/>
          <w:snapToGrid w:val="0"/>
          <w:sz w:val="20"/>
        </w:rPr>
        <w:t xml:space="preserve"> по итогам года</w:t>
      </w:r>
      <w:r w:rsidR="00575262" w:rsidRPr="005F5FDB">
        <w:rPr>
          <w:rFonts w:ascii="Times New Roman" w:hAnsi="Times New Roman"/>
          <w:snapToGrid w:val="0"/>
          <w:sz w:val="20"/>
        </w:rPr>
        <w:t xml:space="preserve"> по предложению Совета директоров Общества. </w:t>
      </w:r>
    </w:p>
    <w:p w14:paraId="5C94B4D2" w14:textId="74B276D0" w:rsidR="00575262" w:rsidRPr="005F5FDB" w:rsidRDefault="00CB1C0A" w:rsidP="001E55FE">
      <w:pPr>
        <w:widowControl w:val="0"/>
        <w:ind w:firstLine="709"/>
        <w:jc w:val="both"/>
        <w:rPr>
          <w:rFonts w:ascii="Times New Roman" w:hAnsi="Times New Roman"/>
          <w:snapToGrid w:val="0"/>
          <w:sz w:val="20"/>
        </w:rPr>
      </w:pPr>
      <w:r w:rsidRPr="005F5FDB">
        <w:rPr>
          <w:rFonts w:ascii="Times New Roman" w:hAnsi="Times New Roman"/>
          <w:sz w:val="20"/>
        </w:rPr>
        <w:t>3</w:t>
      </w:r>
      <w:r w:rsidR="00575262" w:rsidRPr="005F5FDB">
        <w:rPr>
          <w:rFonts w:ascii="Times New Roman" w:hAnsi="Times New Roman"/>
          <w:snapToGrid w:val="0"/>
          <w:sz w:val="20"/>
        </w:rPr>
        <w:t xml:space="preserve">. Выплата дивидендов </w:t>
      </w:r>
      <w:r w:rsidR="001E55FE" w:rsidRPr="005F5FDB">
        <w:rPr>
          <w:rFonts w:ascii="Times New Roman" w:hAnsi="Times New Roman"/>
          <w:snapToGrid w:val="0"/>
          <w:sz w:val="20"/>
        </w:rPr>
        <w:t>производится в соответствии с законодательством Республики Казахстан.</w:t>
      </w:r>
    </w:p>
    <w:p w14:paraId="4FE9CF3A" w14:textId="70EBF75E" w:rsidR="00575262" w:rsidRPr="005F5FDB" w:rsidRDefault="001E55FE"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4</w:t>
      </w:r>
      <w:r w:rsidR="00575262" w:rsidRPr="005F5FDB">
        <w:rPr>
          <w:rFonts w:ascii="Times New Roman" w:hAnsi="Times New Roman"/>
          <w:snapToGrid w:val="0"/>
          <w:sz w:val="20"/>
        </w:rPr>
        <w:t>. Не допускается начисление дивидендов по простым акциям Общества в случаях, установленных Законом и другими законодательными актами Республики Казахстан.</w:t>
      </w:r>
    </w:p>
    <w:p w14:paraId="57BFD656" w14:textId="77777777" w:rsidR="00575262" w:rsidRPr="005F5FDB" w:rsidRDefault="00575262" w:rsidP="00575262">
      <w:pPr>
        <w:widowControl w:val="0"/>
        <w:ind w:firstLine="709"/>
        <w:jc w:val="center"/>
        <w:rPr>
          <w:rFonts w:ascii="Times New Roman" w:hAnsi="Times New Roman"/>
          <w:b/>
          <w:snapToGrid w:val="0"/>
          <w:sz w:val="20"/>
        </w:rPr>
      </w:pPr>
    </w:p>
    <w:p w14:paraId="758E7B27" w14:textId="77777777" w:rsidR="00575262" w:rsidRPr="005F5FDB" w:rsidRDefault="00575262" w:rsidP="00575262">
      <w:pPr>
        <w:widowControl w:val="0"/>
        <w:ind w:firstLine="709"/>
        <w:jc w:val="center"/>
        <w:rPr>
          <w:rFonts w:ascii="Times New Roman" w:hAnsi="Times New Roman"/>
          <w:b/>
          <w:snapToGrid w:val="0"/>
          <w:sz w:val="20"/>
        </w:rPr>
      </w:pPr>
      <w:r w:rsidRPr="005F5FDB">
        <w:rPr>
          <w:rFonts w:ascii="Times New Roman" w:hAnsi="Times New Roman"/>
          <w:b/>
          <w:snapToGrid w:val="0"/>
          <w:sz w:val="20"/>
        </w:rPr>
        <w:lastRenderedPageBreak/>
        <w:t>Глава 5. Органы Общества</w:t>
      </w:r>
    </w:p>
    <w:p w14:paraId="7617862B" w14:textId="77777777" w:rsidR="00575262" w:rsidRPr="005F5FDB" w:rsidRDefault="00575262" w:rsidP="00575262">
      <w:pPr>
        <w:widowControl w:val="0"/>
        <w:ind w:firstLine="709"/>
        <w:rPr>
          <w:rFonts w:ascii="Times New Roman" w:hAnsi="Times New Roman"/>
          <w:b/>
          <w:snapToGrid w:val="0"/>
          <w:sz w:val="20"/>
        </w:rPr>
      </w:pPr>
    </w:p>
    <w:p w14:paraId="7F831B53" w14:textId="77777777" w:rsidR="00575262" w:rsidRPr="005F5FDB" w:rsidRDefault="00575262" w:rsidP="00575262">
      <w:pPr>
        <w:widowControl w:val="0"/>
        <w:ind w:left="485" w:firstLine="235"/>
        <w:jc w:val="both"/>
        <w:rPr>
          <w:rFonts w:ascii="Times New Roman" w:hAnsi="Times New Roman"/>
          <w:b/>
          <w:snapToGrid w:val="0"/>
          <w:sz w:val="20"/>
        </w:rPr>
      </w:pPr>
      <w:r w:rsidRPr="005F5FDB">
        <w:rPr>
          <w:rFonts w:ascii="Times New Roman" w:hAnsi="Times New Roman"/>
          <w:b/>
          <w:snapToGrid w:val="0"/>
          <w:sz w:val="20"/>
        </w:rPr>
        <w:t>Статья 21. Органы Общества</w:t>
      </w:r>
    </w:p>
    <w:p w14:paraId="63BC3B28" w14:textId="77777777" w:rsidR="00575262" w:rsidRPr="005F5FDB" w:rsidRDefault="00575262" w:rsidP="00575262">
      <w:pPr>
        <w:pStyle w:val="33"/>
        <w:ind w:firstLine="709"/>
        <w:rPr>
          <w:sz w:val="20"/>
        </w:rPr>
      </w:pPr>
      <w:r w:rsidRPr="005F5FDB">
        <w:rPr>
          <w:sz w:val="20"/>
        </w:rPr>
        <w:t>1. Органами Общества являются:</w:t>
      </w:r>
    </w:p>
    <w:p w14:paraId="47365F0C" w14:textId="77777777" w:rsidR="00575262" w:rsidRPr="005F5FDB" w:rsidRDefault="00575262" w:rsidP="00575262">
      <w:pPr>
        <w:widowControl w:val="0"/>
        <w:numPr>
          <w:ilvl w:val="0"/>
          <w:numId w:val="13"/>
        </w:numPr>
        <w:tabs>
          <w:tab w:val="clear" w:pos="1069"/>
          <w:tab w:val="num" w:pos="928"/>
        </w:tabs>
        <w:ind w:left="928" w:hanging="219"/>
        <w:jc w:val="both"/>
        <w:rPr>
          <w:rFonts w:ascii="Times New Roman" w:hAnsi="Times New Roman"/>
          <w:snapToGrid w:val="0"/>
          <w:sz w:val="20"/>
        </w:rPr>
      </w:pPr>
      <w:r w:rsidRPr="005F5FDB">
        <w:rPr>
          <w:rFonts w:ascii="Times New Roman" w:hAnsi="Times New Roman"/>
          <w:snapToGrid w:val="0"/>
          <w:sz w:val="20"/>
        </w:rPr>
        <w:t>высший орган – Акционер;</w:t>
      </w:r>
    </w:p>
    <w:p w14:paraId="0BE93052" w14:textId="77777777" w:rsidR="00575262" w:rsidRPr="005F5FDB" w:rsidRDefault="00575262" w:rsidP="00575262">
      <w:pPr>
        <w:widowControl w:val="0"/>
        <w:numPr>
          <w:ilvl w:val="0"/>
          <w:numId w:val="13"/>
        </w:numPr>
        <w:tabs>
          <w:tab w:val="clear" w:pos="1069"/>
          <w:tab w:val="num" w:pos="928"/>
        </w:tabs>
        <w:ind w:left="928" w:hanging="219"/>
        <w:jc w:val="both"/>
        <w:rPr>
          <w:rFonts w:ascii="Times New Roman" w:hAnsi="Times New Roman"/>
          <w:snapToGrid w:val="0"/>
          <w:sz w:val="20"/>
        </w:rPr>
      </w:pPr>
      <w:r w:rsidRPr="005F5FDB">
        <w:rPr>
          <w:rFonts w:ascii="Times New Roman" w:hAnsi="Times New Roman"/>
          <w:snapToGrid w:val="0"/>
          <w:sz w:val="20"/>
        </w:rPr>
        <w:t>орган управления – Совет директоров;</w:t>
      </w:r>
    </w:p>
    <w:p w14:paraId="0BEF6EE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исполнительный орган – Правление, возглавляемое его Председателем (далее – Председатель Правления)</w:t>
      </w:r>
      <w:r w:rsidR="00655D47" w:rsidRPr="005F5FDB">
        <w:rPr>
          <w:rFonts w:ascii="Times New Roman" w:hAnsi="Times New Roman"/>
          <w:snapToGrid w:val="0"/>
          <w:sz w:val="20"/>
        </w:rPr>
        <w:t>.</w:t>
      </w:r>
    </w:p>
    <w:p w14:paraId="7B7ED88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В Обществе могут быть созданы иные органы и комитеты в соответствии с законодательством Республики Казахстан.</w:t>
      </w:r>
    </w:p>
    <w:p w14:paraId="4C45A4DC" w14:textId="77777777" w:rsidR="00575262" w:rsidRPr="005F5FDB" w:rsidRDefault="00575262" w:rsidP="00575262">
      <w:pPr>
        <w:rPr>
          <w:rFonts w:ascii="Times New Roman" w:hAnsi="Times New Roman"/>
          <w:sz w:val="20"/>
        </w:rPr>
      </w:pPr>
    </w:p>
    <w:p w14:paraId="26D26277" w14:textId="77777777" w:rsidR="00575262" w:rsidRPr="005F5FDB" w:rsidRDefault="00575262" w:rsidP="00575262">
      <w:pPr>
        <w:pStyle w:val="3"/>
        <w:ind w:firstLine="709"/>
        <w:rPr>
          <w:sz w:val="20"/>
        </w:rPr>
      </w:pPr>
      <w:r w:rsidRPr="005F5FDB">
        <w:rPr>
          <w:sz w:val="20"/>
        </w:rPr>
        <w:t xml:space="preserve">Статья 22. </w:t>
      </w:r>
      <w:r w:rsidRPr="005F5FDB">
        <w:rPr>
          <w:sz w:val="20"/>
          <w:lang w:val="kk-KZ"/>
        </w:rPr>
        <w:t xml:space="preserve">Акционер </w:t>
      </w:r>
      <w:r w:rsidRPr="005F5FDB">
        <w:rPr>
          <w:sz w:val="20"/>
        </w:rPr>
        <w:t>Общества</w:t>
      </w:r>
    </w:p>
    <w:p w14:paraId="70184133" w14:textId="77777777" w:rsidR="00575262" w:rsidRPr="005F5FDB" w:rsidRDefault="00575262" w:rsidP="00575262">
      <w:pPr>
        <w:widowControl w:val="0"/>
        <w:ind w:firstLine="709"/>
        <w:jc w:val="both"/>
        <w:rPr>
          <w:rFonts w:ascii="Times New Roman" w:hAnsi="Times New Roman"/>
          <w:snapToGrid w:val="0"/>
          <w:sz w:val="20"/>
          <w:lang w:val="kk-KZ"/>
        </w:rPr>
      </w:pPr>
      <w:r w:rsidRPr="005F5FDB">
        <w:rPr>
          <w:rFonts w:ascii="Times New Roman" w:hAnsi="Times New Roman"/>
          <w:snapToGrid w:val="0"/>
          <w:sz w:val="20"/>
        </w:rPr>
        <w:t xml:space="preserve">1. </w:t>
      </w:r>
      <w:r w:rsidRPr="005F5FDB">
        <w:rPr>
          <w:rFonts w:ascii="Times New Roman" w:hAnsi="Times New Roman"/>
          <w:snapToGrid w:val="0"/>
          <w:sz w:val="20"/>
          <w:lang w:val="kk-KZ"/>
        </w:rPr>
        <w:t>Акционер является высшим органом Общества.</w:t>
      </w:r>
    </w:p>
    <w:p w14:paraId="6D8A36CA" w14:textId="77777777" w:rsidR="00575262" w:rsidRPr="005F5FDB" w:rsidRDefault="00575262" w:rsidP="00575262">
      <w:pPr>
        <w:widowControl w:val="0"/>
        <w:ind w:firstLine="709"/>
        <w:jc w:val="both"/>
        <w:rPr>
          <w:rFonts w:ascii="Times New Roman" w:hAnsi="Times New Roman"/>
          <w:snapToGrid w:val="0"/>
          <w:sz w:val="20"/>
          <w:lang w:val="kk-KZ"/>
        </w:rPr>
      </w:pPr>
      <w:r w:rsidRPr="005F5FDB">
        <w:rPr>
          <w:rFonts w:ascii="Times New Roman" w:hAnsi="Times New Roman"/>
          <w:snapToGrid w:val="0"/>
          <w:sz w:val="20"/>
          <w:lang w:val="kk-KZ"/>
        </w:rPr>
        <w:t>2. Общие собрания акционеров в Обществе не проводятся в связи с тем, что все голосующие акции принадлежат одному акционеру. Решения по вопросам, отнесенным Законом к компетенции общего собрания акционеров, принимаются таким акционером единолично и подлежат оформлению в письменном виде.</w:t>
      </w:r>
    </w:p>
    <w:p w14:paraId="6A64C78F"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napToGrid w:val="0"/>
          <w:sz w:val="20"/>
          <w:lang w:val="kk-KZ"/>
        </w:rPr>
        <w:t xml:space="preserve">3. </w:t>
      </w:r>
      <w:r w:rsidRPr="005F5FDB">
        <w:rPr>
          <w:rFonts w:ascii="Times New Roman" w:hAnsi="Times New Roman"/>
          <w:snapToGrid w:val="0"/>
          <w:sz w:val="20"/>
        </w:rPr>
        <w:t xml:space="preserve">Решения по вопросам, отнесенным Законом и настоящим Уставом к компетенции Акционера, принимаются органом, должностными лицами или работниками Акционера как юридического лица, обладающими правом на принятие таких решений в соответствии с законодательством Республики Казахстан и Уставом.  </w:t>
      </w:r>
    </w:p>
    <w:p w14:paraId="3748B39C" w14:textId="77777777" w:rsidR="00575262" w:rsidRPr="005F5FDB" w:rsidRDefault="005343A1" w:rsidP="00575262">
      <w:pPr>
        <w:ind w:firstLine="709"/>
        <w:jc w:val="both"/>
        <w:rPr>
          <w:rFonts w:ascii="Times New Roman" w:hAnsi="Times New Roman"/>
          <w:sz w:val="20"/>
        </w:rPr>
      </w:pPr>
      <w:r w:rsidRPr="005F5FDB">
        <w:rPr>
          <w:rFonts w:ascii="Times New Roman" w:hAnsi="Times New Roman"/>
          <w:snapToGrid w:val="0"/>
          <w:sz w:val="20"/>
        </w:rPr>
        <w:t>4</w:t>
      </w:r>
      <w:r w:rsidR="00575262" w:rsidRPr="005F5FDB">
        <w:rPr>
          <w:rFonts w:ascii="Times New Roman" w:hAnsi="Times New Roman"/>
          <w:snapToGrid w:val="0"/>
          <w:sz w:val="20"/>
        </w:rPr>
        <w:t xml:space="preserve">. Акционер принимает </w:t>
      </w:r>
      <w:r w:rsidR="00655D47" w:rsidRPr="005F5FDB">
        <w:rPr>
          <w:rFonts w:ascii="Times New Roman" w:hAnsi="Times New Roman"/>
          <w:snapToGrid w:val="0"/>
          <w:sz w:val="20"/>
        </w:rPr>
        <w:t>решение</w:t>
      </w:r>
      <w:r w:rsidR="004F666D" w:rsidRPr="005F5FDB">
        <w:rPr>
          <w:rFonts w:ascii="Times New Roman" w:hAnsi="Times New Roman"/>
          <w:snapToGrid w:val="0"/>
          <w:sz w:val="20"/>
        </w:rPr>
        <w:t xml:space="preserve"> по итогам года</w:t>
      </w:r>
      <w:r w:rsidR="00655D47" w:rsidRPr="005F5FDB">
        <w:rPr>
          <w:rFonts w:ascii="Times New Roman" w:hAnsi="Times New Roman"/>
          <w:snapToGrid w:val="0"/>
          <w:sz w:val="20"/>
        </w:rPr>
        <w:t xml:space="preserve"> </w:t>
      </w:r>
      <w:r w:rsidR="00575262" w:rsidRPr="005F5FDB">
        <w:rPr>
          <w:rFonts w:ascii="Times New Roman" w:hAnsi="Times New Roman"/>
          <w:snapToGrid w:val="0"/>
          <w:sz w:val="20"/>
        </w:rPr>
        <w:t>в срок не позднее 5 (</w:t>
      </w:r>
      <w:r w:rsidR="00575262" w:rsidRPr="005F5FDB">
        <w:rPr>
          <w:rFonts w:ascii="Times New Roman" w:hAnsi="Times New Roman"/>
          <w:sz w:val="20"/>
        </w:rPr>
        <w:t xml:space="preserve">пяти) месяцев по окончании финансового года. Указанный срок считается продленным до 3 (трех) месяцев в случае невозможности завершения аудита Общества за отчетный период. </w:t>
      </w:r>
    </w:p>
    <w:p w14:paraId="7B1F2868" w14:textId="77777777" w:rsidR="00575262" w:rsidRPr="005F5FDB" w:rsidRDefault="005343A1" w:rsidP="00575262">
      <w:pPr>
        <w:autoSpaceDE w:val="0"/>
        <w:autoSpaceDN w:val="0"/>
        <w:adjustRightInd w:val="0"/>
        <w:ind w:firstLine="709"/>
        <w:jc w:val="both"/>
        <w:rPr>
          <w:rFonts w:ascii="Times New Roman" w:hAnsi="Times New Roman"/>
          <w:snapToGrid w:val="0"/>
          <w:sz w:val="20"/>
        </w:rPr>
      </w:pPr>
      <w:r w:rsidRPr="005F5FDB">
        <w:rPr>
          <w:rFonts w:ascii="Times New Roman" w:hAnsi="Times New Roman"/>
          <w:snapToGrid w:val="0"/>
          <w:sz w:val="20"/>
        </w:rPr>
        <w:t>5</w:t>
      </w:r>
      <w:r w:rsidR="00575262" w:rsidRPr="005F5FDB">
        <w:rPr>
          <w:rFonts w:ascii="Times New Roman" w:hAnsi="Times New Roman"/>
          <w:snapToGrid w:val="0"/>
          <w:sz w:val="20"/>
        </w:rPr>
        <w:t>. Посредством принятия Акционером решения</w:t>
      </w:r>
      <w:r w:rsidR="004F666D" w:rsidRPr="005F5FDB">
        <w:rPr>
          <w:rFonts w:ascii="Times New Roman" w:hAnsi="Times New Roman"/>
          <w:snapToGrid w:val="0"/>
          <w:sz w:val="20"/>
        </w:rPr>
        <w:t xml:space="preserve"> по итогам года</w:t>
      </w:r>
      <w:r w:rsidR="00575262" w:rsidRPr="005F5FDB">
        <w:rPr>
          <w:rFonts w:ascii="Times New Roman" w:hAnsi="Times New Roman"/>
          <w:snapToGrid w:val="0"/>
          <w:sz w:val="20"/>
        </w:rPr>
        <w:t xml:space="preserve"> утверждается годовая финансовая отчетность Общества, определяются порядок распределения чистого дохода Общества за истекший финансовый год и размер дивиденда в расчете на одну простую акцию Общества и рассматривается вопрос об обращениях акционеров на действия Общества и его должностных лиц и итогах их рассмотрения. </w:t>
      </w:r>
      <w:r w:rsidR="004F666D" w:rsidRPr="005F5FDB">
        <w:rPr>
          <w:rFonts w:ascii="Times New Roman" w:hAnsi="Times New Roman"/>
          <w:snapToGrid w:val="0"/>
          <w:sz w:val="20"/>
        </w:rPr>
        <w:t>Р</w:t>
      </w:r>
      <w:r w:rsidR="00575262" w:rsidRPr="005F5FDB">
        <w:rPr>
          <w:rFonts w:ascii="Times New Roman" w:hAnsi="Times New Roman"/>
          <w:snapToGrid w:val="0"/>
          <w:sz w:val="20"/>
        </w:rPr>
        <w:t>ешение</w:t>
      </w:r>
      <w:r w:rsidR="00655D47" w:rsidRPr="005F5FDB">
        <w:rPr>
          <w:rFonts w:ascii="Times New Roman" w:hAnsi="Times New Roman"/>
          <w:snapToGrid w:val="0"/>
          <w:sz w:val="20"/>
        </w:rPr>
        <w:t xml:space="preserve"> Акционера</w:t>
      </w:r>
      <w:r w:rsidR="004F666D" w:rsidRPr="005F5FDB">
        <w:rPr>
          <w:rFonts w:ascii="Times New Roman" w:hAnsi="Times New Roman"/>
          <w:snapToGrid w:val="0"/>
          <w:sz w:val="20"/>
        </w:rPr>
        <w:t xml:space="preserve"> по итогам года</w:t>
      </w:r>
      <w:r w:rsidR="00575262" w:rsidRPr="005F5FDB">
        <w:rPr>
          <w:rFonts w:ascii="Times New Roman" w:hAnsi="Times New Roman"/>
          <w:snapToGrid w:val="0"/>
          <w:sz w:val="20"/>
        </w:rPr>
        <w:t xml:space="preserve"> может включать и другие вопросы, принятие решений по которым отнесено к компетенции Акционера в </w:t>
      </w:r>
      <w:r w:rsidR="00BB0695" w:rsidRPr="005F5FDB">
        <w:rPr>
          <w:rFonts w:ascii="Times New Roman" w:hAnsi="Times New Roman"/>
          <w:snapToGrid w:val="0"/>
          <w:sz w:val="20"/>
        </w:rPr>
        <w:t xml:space="preserve">соответствии </w:t>
      </w:r>
      <w:r w:rsidR="00575262" w:rsidRPr="005F5FDB">
        <w:rPr>
          <w:rFonts w:ascii="Times New Roman" w:hAnsi="Times New Roman"/>
          <w:snapToGrid w:val="0"/>
          <w:sz w:val="20"/>
        </w:rPr>
        <w:t>с Законом и настоящим Уставом.</w:t>
      </w:r>
      <w:bookmarkStart w:id="3" w:name="SUB350500"/>
      <w:bookmarkEnd w:id="3"/>
    </w:p>
    <w:p w14:paraId="755E1B95" w14:textId="77777777" w:rsidR="00575262" w:rsidRPr="005F5FDB" w:rsidRDefault="00575262" w:rsidP="00575262">
      <w:pPr>
        <w:widowControl w:val="0"/>
        <w:ind w:firstLine="709"/>
        <w:jc w:val="both"/>
        <w:rPr>
          <w:rFonts w:ascii="Times New Roman" w:hAnsi="Times New Roman"/>
          <w:snapToGrid w:val="0"/>
          <w:sz w:val="20"/>
        </w:rPr>
      </w:pPr>
    </w:p>
    <w:p w14:paraId="3655226F" w14:textId="77777777" w:rsidR="00575262" w:rsidRPr="005F5FDB" w:rsidRDefault="00575262" w:rsidP="00575262">
      <w:pPr>
        <w:widowControl w:val="0"/>
        <w:ind w:firstLine="709"/>
        <w:jc w:val="both"/>
        <w:rPr>
          <w:rFonts w:ascii="Times New Roman" w:hAnsi="Times New Roman"/>
          <w:b/>
          <w:snapToGrid w:val="0"/>
          <w:sz w:val="20"/>
        </w:rPr>
      </w:pPr>
      <w:r w:rsidRPr="005F5FDB">
        <w:rPr>
          <w:rFonts w:ascii="Times New Roman" w:hAnsi="Times New Roman"/>
          <w:b/>
          <w:sz w:val="20"/>
        </w:rPr>
        <w:t>Статья 23. Компетенция Акционера</w:t>
      </w:r>
    </w:p>
    <w:p w14:paraId="7B16C72D" w14:textId="77777777" w:rsidR="00575262" w:rsidRPr="005F5FDB" w:rsidRDefault="00575262" w:rsidP="00575262">
      <w:pPr>
        <w:pStyle w:val="2"/>
        <w:ind w:firstLine="709"/>
        <w:jc w:val="left"/>
        <w:rPr>
          <w:b w:val="0"/>
          <w:sz w:val="20"/>
        </w:rPr>
      </w:pPr>
      <w:r w:rsidRPr="005F5FDB">
        <w:rPr>
          <w:b w:val="0"/>
          <w:sz w:val="20"/>
        </w:rPr>
        <w:t>1. К исключительной компетенции Акционера относятся следующие вопросы:</w:t>
      </w:r>
    </w:p>
    <w:p w14:paraId="33E3F4CC"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внесение изменений и дополнений в Устав Общества, утверждение его в новой  редакции;</w:t>
      </w:r>
    </w:p>
    <w:p w14:paraId="4B32FBDE"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2) утверждение кодекса корпоративного управления, положения о Совете директоров Общества, а также изменений и дополнений в них;</w:t>
      </w:r>
    </w:p>
    <w:p w14:paraId="7DF5519B"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3) добровольная реорганизация или ликвидация Общества;</w:t>
      </w:r>
    </w:p>
    <w:p w14:paraId="47489EF8"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4) принятие решения об увеличении количества объявленных акций Общества или изменении вида неразмещенных объявленных акций Общества;</w:t>
      </w:r>
    </w:p>
    <w:p w14:paraId="48076D14"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5) принятие решения о выпуске ценных бумаг, конвертируемых в простые акции Общества;</w:t>
      </w:r>
    </w:p>
    <w:p w14:paraId="5FF08210" w14:textId="77777777" w:rsidR="00575262" w:rsidRPr="005F5FDB" w:rsidRDefault="00575262" w:rsidP="00575262">
      <w:pPr>
        <w:ind w:firstLine="709"/>
        <w:jc w:val="both"/>
        <w:rPr>
          <w:rFonts w:ascii="Times New Roman" w:hAnsi="Times New Roman"/>
          <w:sz w:val="20"/>
        </w:rPr>
      </w:pPr>
      <w:r w:rsidRPr="005F5FDB">
        <w:rPr>
          <w:rFonts w:ascii="Times New Roman" w:hAnsi="Times New Roman"/>
          <w:snapToGrid w:val="0"/>
          <w:sz w:val="20"/>
        </w:rPr>
        <w:t>6) принятие</w:t>
      </w:r>
      <w:r w:rsidRPr="005F5FDB">
        <w:rPr>
          <w:rFonts w:ascii="Times New Roman" w:hAnsi="Times New Roman"/>
          <w:sz w:val="20"/>
        </w:rPr>
        <w:t xml:space="preserve"> </w:t>
      </w:r>
      <w:r w:rsidRPr="005F5FDB">
        <w:rPr>
          <w:rFonts w:ascii="Times New Roman" w:hAnsi="Times New Roman"/>
          <w:snapToGrid w:val="0"/>
          <w:sz w:val="20"/>
        </w:rPr>
        <w:t>решения об обмене размещенных акций одного вида на акции другого вида, определение условий</w:t>
      </w:r>
      <w:r w:rsidR="00EC06C8" w:rsidRPr="005F5FDB">
        <w:rPr>
          <w:rFonts w:ascii="Times New Roman" w:hAnsi="Times New Roman"/>
          <w:snapToGrid w:val="0"/>
          <w:sz w:val="20"/>
        </w:rPr>
        <w:t>, сроков</w:t>
      </w:r>
      <w:r w:rsidRPr="005F5FDB">
        <w:rPr>
          <w:rFonts w:ascii="Times New Roman" w:hAnsi="Times New Roman"/>
          <w:snapToGrid w:val="0"/>
          <w:sz w:val="20"/>
        </w:rPr>
        <w:t xml:space="preserve"> и порядка такого обмена;</w:t>
      </w:r>
    </w:p>
    <w:p w14:paraId="28BA8BF0" w14:textId="77777777" w:rsidR="00575262" w:rsidRPr="005F5FDB" w:rsidRDefault="00575262" w:rsidP="00575262">
      <w:pPr>
        <w:tabs>
          <w:tab w:val="left" w:pos="851"/>
          <w:tab w:val="left" w:pos="993"/>
        </w:tabs>
        <w:ind w:firstLine="709"/>
        <w:jc w:val="both"/>
        <w:rPr>
          <w:rFonts w:ascii="Times New Roman" w:hAnsi="Times New Roman"/>
          <w:sz w:val="20"/>
        </w:rPr>
      </w:pPr>
      <w:r w:rsidRPr="005F5FDB">
        <w:rPr>
          <w:rFonts w:ascii="Times New Roman" w:hAnsi="Times New Roman"/>
          <w:snapToGrid w:val="0"/>
          <w:sz w:val="20"/>
        </w:rPr>
        <w:t>7)</w:t>
      </w:r>
      <w:r w:rsidRPr="005F5FDB">
        <w:rPr>
          <w:rFonts w:ascii="Times New Roman" w:hAnsi="Times New Roman"/>
          <w:snapToGrid w:val="0"/>
          <w:sz w:val="20"/>
        </w:rPr>
        <w:tab/>
        <w:t xml:space="preserve">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и компенсации расходов членам Совета директоров за исполнение ими своих обязанностей;   </w:t>
      </w:r>
    </w:p>
    <w:p w14:paraId="17972DC9"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 xml:space="preserve">8) определение условий и порядка конвертирования ценных бумаг Общества, а также их изменение;  </w:t>
      </w:r>
    </w:p>
    <w:p w14:paraId="1DC44952"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 xml:space="preserve">9) определение аудиторской организации, осуществляющей аудит Общества;  </w:t>
      </w:r>
    </w:p>
    <w:p w14:paraId="0E3D8557"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10) утверждение годовой финансовой отчетности;</w:t>
      </w:r>
    </w:p>
    <w:p w14:paraId="69311712" w14:textId="77777777" w:rsidR="00575262" w:rsidRPr="005F5FDB" w:rsidRDefault="00575262" w:rsidP="00575262">
      <w:pPr>
        <w:tabs>
          <w:tab w:val="left" w:pos="1276"/>
        </w:tabs>
        <w:ind w:firstLine="709"/>
        <w:jc w:val="both"/>
        <w:rPr>
          <w:rFonts w:ascii="Times New Roman" w:hAnsi="Times New Roman"/>
          <w:snapToGrid w:val="0"/>
          <w:sz w:val="20"/>
        </w:rPr>
      </w:pPr>
      <w:r w:rsidRPr="005F5FDB">
        <w:rPr>
          <w:rFonts w:ascii="Times New Roman" w:hAnsi="Times New Roman"/>
          <w:snapToGrid w:val="0"/>
          <w:sz w:val="20"/>
        </w:rPr>
        <w:t>11)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w:t>
      </w:r>
    </w:p>
    <w:p w14:paraId="1B4EFDC9" w14:textId="77777777" w:rsidR="00575262" w:rsidRPr="005F5FDB" w:rsidRDefault="00575262" w:rsidP="00575262">
      <w:pPr>
        <w:tabs>
          <w:tab w:val="left" w:pos="1134"/>
          <w:tab w:val="left" w:pos="1276"/>
        </w:tabs>
        <w:ind w:firstLine="709"/>
        <w:jc w:val="both"/>
        <w:rPr>
          <w:rFonts w:ascii="Times New Roman" w:hAnsi="Times New Roman"/>
          <w:snapToGrid w:val="0"/>
          <w:sz w:val="20"/>
        </w:rPr>
      </w:pPr>
      <w:r w:rsidRPr="005F5FDB">
        <w:rPr>
          <w:rFonts w:ascii="Times New Roman" w:hAnsi="Times New Roman"/>
          <w:snapToGrid w:val="0"/>
          <w:sz w:val="20"/>
        </w:rPr>
        <w:t>12)</w:t>
      </w:r>
      <w:r w:rsidRPr="005F5FDB">
        <w:rPr>
          <w:rFonts w:ascii="Times New Roman" w:hAnsi="Times New Roman"/>
          <w:snapToGrid w:val="0"/>
          <w:sz w:val="20"/>
        </w:rPr>
        <w:tab/>
        <w:t>принятие решения о невыплате дивидендов по простым акциям Общества при наступлении случаев, предусмотренных Законом;</w:t>
      </w:r>
    </w:p>
    <w:p w14:paraId="406ABF3E" w14:textId="77777777" w:rsidR="00575262" w:rsidRPr="005F5FDB" w:rsidRDefault="00575262" w:rsidP="00575262">
      <w:pPr>
        <w:widowControl w:val="0"/>
        <w:tabs>
          <w:tab w:val="left" w:pos="1134"/>
        </w:tabs>
        <w:ind w:firstLine="709"/>
        <w:jc w:val="both"/>
        <w:rPr>
          <w:rFonts w:ascii="Times New Roman" w:hAnsi="Times New Roman"/>
          <w:snapToGrid w:val="0"/>
          <w:sz w:val="20"/>
        </w:rPr>
      </w:pPr>
      <w:r w:rsidRPr="005F5FDB">
        <w:rPr>
          <w:rFonts w:ascii="Times New Roman" w:hAnsi="Times New Roman"/>
          <w:snapToGrid w:val="0"/>
          <w:sz w:val="20"/>
        </w:rPr>
        <w:t xml:space="preserve">13) принятие решений о добровольном </w:t>
      </w:r>
      <w:proofErr w:type="spellStart"/>
      <w:r w:rsidRPr="005F5FDB">
        <w:rPr>
          <w:rFonts w:ascii="Times New Roman" w:hAnsi="Times New Roman"/>
          <w:snapToGrid w:val="0"/>
          <w:sz w:val="20"/>
        </w:rPr>
        <w:t>делистинге</w:t>
      </w:r>
      <w:proofErr w:type="spellEnd"/>
      <w:r w:rsidRPr="005F5FDB">
        <w:rPr>
          <w:rFonts w:ascii="Times New Roman" w:hAnsi="Times New Roman"/>
          <w:snapToGrid w:val="0"/>
          <w:sz w:val="20"/>
        </w:rPr>
        <w:t xml:space="preserve"> акций Общества;</w:t>
      </w:r>
    </w:p>
    <w:p w14:paraId="5A378257" w14:textId="77777777" w:rsidR="00575262" w:rsidRPr="005F5FDB" w:rsidRDefault="00575262" w:rsidP="00575262">
      <w:pPr>
        <w:widowControl w:val="0"/>
        <w:tabs>
          <w:tab w:val="left" w:pos="1134"/>
        </w:tabs>
        <w:ind w:firstLine="709"/>
        <w:jc w:val="both"/>
        <w:rPr>
          <w:rFonts w:ascii="Times New Roman" w:hAnsi="Times New Roman"/>
          <w:snapToGrid w:val="0"/>
          <w:sz w:val="20"/>
        </w:rPr>
      </w:pPr>
      <w:r w:rsidRPr="005F5FDB">
        <w:rPr>
          <w:rFonts w:ascii="Times New Roman" w:hAnsi="Times New Roman"/>
          <w:snapToGrid w:val="0"/>
          <w:sz w:val="20"/>
        </w:rPr>
        <w:t>14)</w:t>
      </w:r>
      <w:r w:rsidRPr="005F5FDB">
        <w:rPr>
          <w:rFonts w:ascii="Times New Roman" w:hAnsi="Times New Roman"/>
          <w:snapToGrid w:val="0"/>
          <w:sz w:val="20"/>
        </w:rPr>
        <w:tab/>
        <w:t xml:space="preserve">принятие решения об участии Общества в создании или деятельности иных юридических лиц </w:t>
      </w:r>
      <w:r w:rsidRPr="005F5FDB">
        <w:rPr>
          <w:rFonts w:ascii="Times New Roman" w:hAnsi="Times New Roman"/>
          <w:sz w:val="20"/>
        </w:rPr>
        <w:t>либо выходе из состава участников (акционеров) иных юридических лиц путем передачи (получения) части или нескольких частей активов, в сумме составляющих 25 (двадцать пять) и более процентов от всех принадлежащих Обществу активов;</w:t>
      </w:r>
    </w:p>
    <w:p w14:paraId="1D52C739" w14:textId="10193F3E" w:rsidR="00575262" w:rsidRPr="005F5FDB" w:rsidRDefault="0014242D" w:rsidP="00575262">
      <w:pPr>
        <w:widowControl w:val="0"/>
        <w:tabs>
          <w:tab w:val="left" w:pos="1134"/>
        </w:tabs>
        <w:ind w:firstLine="709"/>
        <w:jc w:val="both"/>
        <w:rPr>
          <w:rFonts w:ascii="Times New Roman" w:hAnsi="Times New Roman"/>
          <w:snapToGrid w:val="0"/>
          <w:sz w:val="20"/>
        </w:rPr>
      </w:pPr>
      <w:r w:rsidRPr="005F5FDB">
        <w:rPr>
          <w:rFonts w:ascii="Times New Roman" w:hAnsi="Times New Roman"/>
          <w:snapToGrid w:val="0"/>
          <w:sz w:val="20"/>
        </w:rPr>
        <w:t>15</w:t>
      </w:r>
      <w:r w:rsidR="00575262" w:rsidRPr="005F5FDB">
        <w:rPr>
          <w:rFonts w:ascii="Times New Roman" w:hAnsi="Times New Roman"/>
          <w:snapToGrid w:val="0"/>
          <w:sz w:val="20"/>
        </w:rPr>
        <w:t xml:space="preserve">) утверждение изменений в методику определения стоимости акций при их выкупе </w:t>
      </w:r>
      <w:r w:rsidR="00BB0695" w:rsidRPr="005F5FDB">
        <w:rPr>
          <w:rFonts w:ascii="Times New Roman" w:hAnsi="Times New Roman"/>
          <w:snapToGrid w:val="0"/>
          <w:sz w:val="20"/>
        </w:rPr>
        <w:t xml:space="preserve">Обществом </w:t>
      </w:r>
      <w:r w:rsidR="00575262" w:rsidRPr="005F5FDB">
        <w:rPr>
          <w:rFonts w:ascii="Times New Roman" w:hAnsi="Times New Roman"/>
          <w:snapToGrid w:val="0"/>
          <w:sz w:val="20"/>
        </w:rPr>
        <w:t xml:space="preserve">на неорганизованном рынке в соответствии с Законом;  </w:t>
      </w:r>
    </w:p>
    <w:p w14:paraId="0BB18AD6" w14:textId="7FD3FA7E" w:rsidR="00575262" w:rsidRPr="005F5FDB" w:rsidRDefault="0014242D" w:rsidP="00575262">
      <w:pPr>
        <w:widowControl w:val="0"/>
        <w:tabs>
          <w:tab w:val="left" w:pos="1134"/>
        </w:tabs>
        <w:ind w:firstLine="709"/>
        <w:jc w:val="both"/>
        <w:rPr>
          <w:rFonts w:ascii="Times New Roman" w:hAnsi="Times New Roman"/>
          <w:sz w:val="20"/>
        </w:rPr>
      </w:pPr>
      <w:r w:rsidRPr="005F5FDB">
        <w:rPr>
          <w:rFonts w:ascii="Times New Roman" w:hAnsi="Times New Roman"/>
          <w:sz w:val="20"/>
        </w:rPr>
        <w:t>16</w:t>
      </w:r>
      <w:r w:rsidR="00575262" w:rsidRPr="005F5FDB">
        <w:rPr>
          <w:rFonts w:ascii="Times New Roman" w:hAnsi="Times New Roman"/>
          <w:sz w:val="20"/>
        </w:rPr>
        <w:t>) определение</w:t>
      </w:r>
      <w:r w:rsidR="00575262" w:rsidRPr="005F5FDB">
        <w:rPr>
          <w:rFonts w:ascii="Times New Roman" w:hAnsi="Times New Roman"/>
          <w:snapToGrid w:val="0"/>
          <w:sz w:val="20"/>
        </w:rPr>
        <w:t xml:space="preserve"> порядка </w:t>
      </w:r>
      <w:r w:rsidR="00575262" w:rsidRPr="005F5FDB">
        <w:rPr>
          <w:rFonts w:ascii="Times New Roman" w:hAnsi="Times New Roman"/>
          <w:sz w:val="20"/>
        </w:rPr>
        <w:t>предоставления Акционеру</w:t>
      </w:r>
      <w:r w:rsidR="00575262" w:rsidRPr="005F5FDB">
        <w:rPr>
          <w:rFonts w:ascii="Times New Roman" w:hAnsi="Times New Roman"/>
          <w:color w:val="C00000"/>
          <w:sz w:val="20"/>
        </w:rPr>
        <w:t xml:space="preserve"> </w:t>
      </w:r>
      <w:r w:rsidR="00575262" w:rsidRPr="005F5FDB">
        <w:rPr>
          <w:rFonts w:ascii="Times New Roman" w:hAnsi="Times New Roman"/>
          <w:sz w:val="20"/>
        </w:rPr>
        <w:t>информации о деятельности Общества</w:t>
      </w:r>
      <w:r w:rsidR="00D227D4" w:rsidRPr="005F5FDB">
        <w:rPr>
          <w:rFonts w:ascii="Times New Roman" w:hAnsi="Times New Roman"/>
          <w:sz w:val="20"/>
        </w:rPr>
        <w:t xml:space="preserve"> </w:t>
      </w:r>
      <w:r w:rsidR="00575262" w:rsidRPr="005F5FDB">
        <w:rPr>
          <w:rFonts w:ascii="Times New Roman" w:hAnsi="Times New Roman"/>
          <w:sz w:val="20"/>
        </w:rPr>
        <w:t>если такой порядок не определен Уставом</w:t>
      </w:r>
      <w:r w:rsidR="00575262" w:rsidRPr="005F5FDB">
        <w:rPr>
          <w:rFonts w:ascii="Times New Roman" w:hAnsi="Times New Roman"/>
          <w:snapToGrid w:val="0"/>
          <w:sz w:val="20"/>
        </w:rPr>
        <w:t xml:space="preserve"> Общества</w:t>
      </w:r>
      <w:r w:rsidR="00575262" w:rsidRPr="005F5FDB">
        <w:rPr>
          <w:rFonts w:ascii="Times New Roman" w:hAnsi="Times New Roman"/>
          <w:sz w:val="20"/>
        </w:rPr>
        <w:t>;</w:t>
      </w:r>
    </w:p>
    <w:p w14:paraId="3527DEE7" w14:textId="1581804F" w:rsidR="00575262" w:rsidRPr="005F5FDB" w:rsidRDefault="0014242D" w:rsidP="00575262">
      <w:pPr>
        <w:widowControl w:val="0"/>
        <w:tabs>
          <w:tab w:val="left" w:pos="1134"/>
        </w:tabs>
        <w:ind w:firstLine="709"/>
        <w:jc w:val="both"/>
        <w:rPr>
          <w:rFonts w:ascii="Times New Roman" w:hAnsi="Times New Roman"/>
          <w:sz w:val="20"/>
        </w:rPr>
      </w:pPr>
      <w:r w:rsidRPr="005F5FDB">
        <w:rPr>
          <w:rFonts w:ascii="Times New Roman" w:hAnsi="Times New Roman"/>
          <w:sz w:val="20"/>
        </w:rPr>
        <w:lastRenderedPageBreak/>
        <w:t>17</w:t>
      </w:r>
      <w:r w:rsidR="00575262" w:rsidRPr="005F5FDB">
        <w:rPr>
          <w:rFonts w:ascii="Times New Roman" w:hAnsi="Times New Roman"/>
          <w:sz w:val="20"/>
        </w:rPr>
        <w:t>) введение и аннулирование «золотой акции»;</w:t>
      </w:r>
    </w:p>
    <w:p w14:paraId="559F0F5F" w14:textId="24241D23" w:rsidR="00575262" w:rsidRPr="005F5FDB" w:rsidRDefault="0014242D" w:rsidP="00575262">
      <w:pPr>
        <w:widowControl w:val="0"/>
        <w:tabs>
          <w:tab w:val="left" w:pos="1134"/>
        </w:tabs>
        <w:ind w:firstLine="709"/>
        <w:jc w:val="both"/>
        <w:rPr>
          <w:rFonts w:ascii="Times New Roman" w:hAnsi="Times New Roman"/>
          <w:snapToGrid w:val="0"/>
          <w:sz w:val="20"/>
        </w:rPr>
      </w:pPr>
      <w:r w:rsidRPr="005F5FDB">
        <w:rPr>
          <w:rFonts w:ascii="Times New Roman" w:hAnsi="Times New Roman"/>
          <w:snapToGrid w:val="0"/>
          <w:sz w:val="20"/>
        </w:rPr>
        <w:t>18</w:t>
      </w:r>
      <w:r w:rsidR="00575262" w:rsidRPr="005F5FDB">
        <w:rPr>
          <w:rFonts w:ascii="Times New Roman" w:hAnsi="Times New Roman"/>
          <w:snapToGrid w:val="0"/>
          <w:sz w:val="20"/>
        </w:rPr>
        <w:t xml:space="preserve">) принятие решения </w:t>
      </w:r>
      <w:r w:rsidR="00BB0695" w:rsidRPr="005F5FDB">
        <w:rPr>
          <w:rFonts w:ascii="Times New Roman" w:hAnsi="Times New Roman"/>
          <w:snapToGrid w:val="0"/>
          <w:sz w:val="20"/>
        </w:rPr>
        <w:t xml:space="preserve">о </w:t>
      </w:r>
      <w:r w:rsidR="00575262" w:rsidRPr="005F5FDB">
        <w:rPr>
          <w:rFonts w:ascii="Times New Roman" w:hAnsi="Times New Roman"/>
          <w:snapToGrid w:val="0"/>
          <w:sz w:val="20"/>
        </w:rPr>
        <w:t>заключен</w:t>
      </w:r>
      <w:r w:rsidR="00BB0695" w:rsidRPr="005F5FDB">
        <w:rPr>
          <w:rFonts w:ascii="Times New Roman" w:hAnsi="Times New Roman"/>
          <w:snapToGrid w:val="0"/>
          <w:sz w:val="20"/>
        </w:rPr>
        <w:t>ии Обществом</w:t>
      </w:r>
      <w:r w:rsidR="00575262" w:rsidRPr="005F5FDB">
        <w:rPr>
          <w:rFonts w:ascii="Times New Roman" w:hAnsi="Times New Roman"/>
          <w:snapToGrid w:val="0"/>
          <w:sz w:val="20"/>
        </w:rPr>
        <w:t xml:space="preserve"> сделки, в результате которой (которых) Обществом отчуждается (может быть отчуждено) имущество, стоимость которого составляет свыше 1 500 000 000 (один миллиард пятьсот миллионов) тенге; </w:t>
      </w:r>
    </w:p>
    <w:p w14:paraId="521D85FA" w14:textId="187E884E" w:rsidR="0006331B" w:rsidRPr="005F5FDB" w:rsidRDefault="0014242D" w:rsidP="00575262">
      <w:pPr>
        <w:widowControl w:val="0"/>
        <w:tabs>
          <w:tab w:val="left" w:pos="1134"/>
        </w:tabs>
        <w:ind w:firstLine="709"/>
        <w:jc w:val="both"/>
        <w:rPr>
          <w:color w:val="000000"/>
          <w:sz w:val="20"/>
          <w:shd w:val="clear" w:color="auto" w:fill="FFFFFF"/>
        </w:rPr>
      </w:pPr>
      <w:r w:rsidRPr="005F5FDB">
        <w:rPr>
          <w:rFonts w:ascii="Times New Roman" w:hAnsi="Times New Roman"/>
          <w:snapToGrid w:val="0"/>
          <w:sz w:val="20"/>
        </w:rPr>
        <w:t>19</w:t>
      </w:r>
      <w:r w:rsidR="00575262" w:rsidRPr="005F5FDB">
        <w:rPr>
          <w:rFonts w:ascii="Times New Roman" w:hAnsi="Times New Roman"/>
          <w:snapToGrid w:val="0"/>
          <w:sz w:val="20"/>
        </w:rPr>
        <w:t>)</w:t>
      </w:r>
      <w:r w:rsidR="00575262" w:rsidRPr="005F5FDB">
        <w:rPr>
          <w:rFonts w:ascii="Times New Roman" w:hAnsi="Times New Roman"/>
          <w:snapToGrid w:val="0"/>
          <w:sz w:val="20"/>
        </w:rPr>
        <w:tab/>
      </w:r>
      <w:r w:rsidR="0006331B" w:rsidRPr="005F5FDB">
        <w:rPr>
          <w:color w:val="000000"/>
          <w:sz w:val="20"/>
          <w:shd w:val="clear" w:color="auto" w:fill="FFFFFF"/>
        </w:rPr>
        <w:t>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p w14:paraId="51A9B930" w14:textId="1FC147DC" w:rsidR="00575262" w:rsidRPr="005F5FDB" w:rsidRDefault="00B7201B" w:rsidP="00575262">
      <w:pPr>
        <w:widowControl w:val="0"/>
        <w:tabs>
          <w:tab w:val="left" w:pos="1134"/>
        </w:tabs>
        <w:ind w:firstLine="709"/>
        <w:jc w:val="both"/>
        <w:rPr>
          <w:rFonts w:ascii="Times New Roman" w:hAnsi="Times New Roman"/>
          <w:snapToGrid w:val="0"/>
          <w:sz w:val="20"/>
        </w:rPr>
      </w:pPr>
      <w:r w:rsidRPr="005F5FDB">
        <w:rPr>
          <w:rFonts w:ascii="Times New Roman" w:hAnsi="Times New Roman"/>
          <w:snapToGrid w:val="0"/>
          <w:sz w:val="20"/>
        </w:rPr>
        <w:t>2</w:t>
      </w:r>
      <w:r w:rsidR="001E55FE" w:rsidRPr="005F5FDB">
        <w:rPr>
          <w:rFonts w:ascii="Times New Roman" w:hAnsi="Times New Roman"/>
          <w:snapToGrid w:val="0"/>
          <w:sz w:val="20"/>
        </w:rPr>
        <w:t>0</w:t>
      </w:r>
      <w:r w:rsidRPr="005F5FDB">
        <w:rPr>
          <w:rFonts w:ascii="Times New Roman" w:hAnsi="Times New Roman"/>
          <w:snapToGrid w:val="0"/>
          <w:sz w:val="20"/>
        </w:rPr>
        <w:t xml:space="preserve">) </w:t>
      </w:r>
      <w:r w:rsidR="00575262" w:rsidRPr="005F5FDB">
        <w:rPr>
          <w:rFonts w:ascii="Times New Roman" w:hAnsi="Times New Roman"/>
          <w:snapToGrid w:val="0"/>
          <w:sz w:val="20"/>
        </w:rPr>
        <w:t xml:space="preserve">иные вопросы, принятие решений по которым отнесено законодательством Республики Казахстан, настоящим Уставом и внутренними документами Общества к исключительной компетенции </w:t>
      </w:r>
      <w:r w:rsidR="002D0A0B" w:rsidRPr="005F5FDB">
        <w:rPr>
          <w:rFonts w:ascii="Times New Roman" w:hAnsi="Times New Roman"/>
          <w:snapToGrid w:val="0"/>
          <w:sz w:val="20"/>
        </w:rPr>
        <w:t>А</w:t>
      </w:r>
      <w:r w:rsidR="00575262" w:rsidRPr="005F5FDB">
        <w:rPr>
          <w:rFonts w:ascii="Times New Roman" w:hAnsi="Times New Roman"/>
          <w:snapToGrid w:val="0"/>
          <w:sz w:val="20"/>
        </w:rPr>
        <w:t>кционер</w:t>
      </w:r>
      <w:r w:rsidR="009E1A57" w:rsidRPr="005F5FDB">
        <w:rPr>
          <w:rFonts w:ascii="Times New Roman" w:hAnsi="Times New Roman"/>
          <w:snapToGrid w:val="0"/>
          <w:sz w:val="20"/>
        </w:rPr>
        <w:t>а</w:t>
      </w:r>
      <w:r w:rsidR="00575262" w:rsidRPr="005F5FDB">
        <w:rPr>
          <w:rFonts w:ascii="Times New Roman" w:hAnsi="Times New Roman"/>
          <w:snapToGrid w:val="0"/>
          <w:sz w:val="20"/>
        </w:rPr>
        <w:t>.</w:t>
      </w:r>
    </w:p>
    <w:p w14:paraId="77323974" w14:textId="77777777" w:rsidR="00575262" w:rsidRPr="005F5FDB" w:rsidRDefault="00575262" w:rsidP="00575262">
      <w:pPr>
        <w:widowControl w:val="0"/>
        <w:tabs>
          <w:tab w:val="left" w:pos="1134"/>
        </w:tabs>
        <w:ind w:firstLine="709"/>
        <w:jc w:val="both"/>
        <w:rPr>
          <w:rFonts w:ascii="Times New Roman" w:hAnsi="Times New Roman"/>
          <w:snapToGrid w:val="0"/>
          <w:sz w:val="20"/>
        </w:rPr>
      </w:pPr>
      <w:r w:rsidRPr="005F5FDB">
        <w:rPr>
          <w:rFonts w:ascii="Times New Roman" w:hAnsi="Times New Roman"/>
          <w:snapToGrid w:val="0"/>
          <w:sz w:val="20"/>
        </w:rPr>
        <w:t xml:space="preserve">2. Вопросы, принятие решений по которым отнесено к исключительной компетенции </w:t>
      </w:r>
      <w:r w:rsidRPr="005F5FDB">
        <w:rPr>
          <w:rFonts w:ascii="Times New Roman" w:hAnsi="Times New Roman"/>
          <w:snapToGrid w:val="0"/>
          <w:sz w:val="20"/>
          <w:lang w:val="kk-KZ"/>
        </w:rPr>
        <w:t>Акционера</w:t>
      </w:r>
      <w:r w:rsidRPr="005F5FDB">
        <w:rPr>
          <w:rFonts w:ascii="Times New Roman" w:hAnsi="Times New Roman"/>
          <w:snapToGrid w:val="0"/>
          <w:sz w:val="20"/>
        </w:rPr>
        <w:t>, не могут быть переданы в компетенцию других органов, должностных лиц и работников Общества, если иное не предусмотрено законодательными актами Республики Казахстан.</w:t>
      </w:r>
    </w:p>
    <w:p w14:paraId="5CD3213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lang w:val="kk-KZ"/>
        </w:rPr>
        <w:t>3</w:t>
      </w:r>
      <w:r w:rsidRPr="005F5FDB">
        <w:rPr>
          <w:rFonts w:ascii="Times New Roman" w:hAnsi="Times New Roman"/>
          <w:snapToGrid w:val="0"/>
          <w:sz w:val="20"/>
        </w:rPr>
        <w:t xml:space="preserve">. </w:t>
      </w:r>
      <w:r w:rsidRPr="005F5FDB">
        <w:rPr>
          <w:rFonts w:ascii="Times New Roman" w:hAnsi="Times New Roman"/>
          <w:snapToGrid w:val="0"/>
          <w:sz w:val="20"/>
          <w:lang w:val="kk-KZ"/>
        </w:rPr>
        <w:t>Акционер</w:t>
      </w:r>
      <w:r w:rsidRPr="005F5FDB">
        <w:rPr>
          <w:rFonts w:ascii="Times New Roman" w:hAnsi="Times New Roman"/>
          <w:sz w:val="20"/>
          <w:lang w:val="kk-KZ"/>
        </w:rPr>
        <w:t xml:space="preserve"> </w:t>
      </w:r>
      <w:r w:rsidRPr="005F5FDB">
        <w:rPr>
          <w:rFonts w:ascii="Times New Roman" w:hAnsi="Times New Roman"/>
          <w:snapToGrid w:val="0"/>
          <w:sz w:val="20"/>
        </w:rPr>
        <w:t>вправе отменить любое решение иных органов Общества по вопросам, относящимся к внутренней деятельности Общества.</w:t>
      </w:r>
    </w:p>
    <w:p w14:paraId="2AAECBA5" w14:textId="77777777" w:rsidR="00575262" w:rsidRPr="005F5FDB" w:rsidRDefault="00575262" w:rsidP="00575262">
      <w:pPr>
        <w:widowControl w:val="0"/>
        <w:ind w:firstLine="709"/>
        <w:jc w:val="both"/>
        <w:rPr>
          <w:rFonts w:ascii="Times New Roman" w:hAnsi="Times New Roman"/>
          <w:b/>
          <w:snapToGrid w:val="0"/>
          <w:sz w:val="20"/>
        </w:rPr>
      </w:pPr>
    </w:p>
    <w:p w14:paraId="0EC75269" w14:textId="77777777" w:rsidR="00575262" w:rsidRPr="005F5FDB" w:rsidRDefault="00575262" w:rsidP="00575262">
      <w:pPr>
        <w:widowControl w:val="0"/>
        <w:ind w:firstLine="709"/>
        <w:jc w:val="both"/>
        <w:rPr>
          <w:rFonts w:ascii="Times New Roman" w:hAnsi="Times New Roman"/>
          <w:b/>
          <w:sz w:val="20"/>
        </w:rPr>
      </w:pPr>
      <w:r w:rsidRPr="005F5FDB">
        <w:rPr>
          <w:rFonts w:ascii="Times New Roman" w:hAnsi="Times New Roman"/>
          <w:b/>
          <w:snapToGrid w:val="0"/>
          <w:sz w:val="20"/>
        </w:rPr>
        <w:t>Статья 24. Совет директоров</w:t>
      </w:r>
    </w:p>
    <w:p w14:paraId="0FB134FA"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1. Совет директоров является органом управления Общества, осуществляющим общее руководство деятельностью Общества. </w:t>
      </w:r>
    </w:p>
    <w:p w14:paraId="1C4A2274" w14:textId="77777777" w:rsidR="00575262" w:rsidRPr="005F5FDB" w:rsidRDefault="00575262" w:rsidP="00575262">
      <w:pPr>
        <w:widowControl w:val="0"/>
        <w:ind w:firstLine="709"/>
        <w:jc w:val="both"/>
        <w:rPr>
          <w:rFonts w:ascii="Times New Roman" w:hAnsi="Times New Roman"/>
          <w:sz w:val="20"/>
          <w:lang w:val="kk-KZ"/>
        </w:rPr>
      </w:pPr>
      <w:r w:rsidRPr="005F5FDB">
        <w:rPr>
          <w:rFonts w:ascii="Times New Roman" w:hAnsi="Times New Roman"/>
          <w:snapToGrid w:val="0"/>
          <w:sz w:val="20"/>
        </w:rPr>
        <w:t xml:space="preserve">2. </w:t>
      </w:r>
      <w:r w:rsidRPr="005F5FDB">
        <w:rPr>
          <w:rFonts w:ascii="Times New Roman" w:hAnsi="Times New Roman"/>
          <w:snapToGrid w:val="0"/>
          <w:sz w:val="20"/>
          <w:lang w:val="kk-KZ"/>
        </w:rPr>
        <w:t>Совет директоров состоит из Председателя Совета директоров и других членов Совета директоров. Количественный и персональный состав Совета директоров определяется Акционером Общества в соответствии с Законом.</w:t>
      </w:r>
    </w:p>
    <w:p w14:paraId="6318887E" w14:textId="37A5A93F" w:rsidR="00575262" w:rsidRPr="005F5FDB" w:rsidRDefault="00575262" w:rsidP="00E67B96">
      <w:pPr>
        <w:widowControl w:val="0"/>
        <w:ind w:firstLine="709"/>
        <w:jc w:val="both"/>
        <w:rPr>
          <w:rFonts w:ascii="Times New Roman" w:hAnsi="Times New Roman"/>
          <w:snapToGrid w:val="0"/>
          <w:sz w:val="20"/>
        </w:rPr>
      </w:pPr>
      <w:r w:rsidRPr="005F5FDB">
        <w:rPr>
          <w:rFonts w:ascii="Times New Roman" w:hAnsi="Times New Roman"/>
          <w:snapToGrid w:val="0"/>
          <w:sz w:val="20"/>
        </w:rPr>
        <w:t>Члены Правления, кроме Председателя Правления, не могут быть избраны в состав Совета директоров. Председатель Правления</w:t>
      </w:r>
      <w:r w:rsidR="00DB536A" w:rsidRPr="005F5FDB">
        <w:rPr>
          <w:rFonts w:ascii="Times New Roman" w:hAnsi="Times New Roman"/>
          <w:snapToGrid w:val="0"/>
          <w:sz w:val="20"/>
        </w:rPr>
        <w:t xml:space="preserve"> является членом Совета директоров, при этом </w:t>
      </w:r>
      <w:r w:rsidRPr="005F5FDB">
        <w:rPr>
          <w:rFonts w:ascii="Times New Roman" w:hAnsi="Times New Roman"/>
          <w:snapToGrid w:val="0"/>
          <w:sz w:val="20"/>
        </w:rPr>
        <w:t xml:space="preserve"> не может быть избран Председателем Совета Директоров.</w:t>
      </w:r>
    </w:p>
    <w:p w14:paraId="0E9F29A2"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napToGrid w:val="0"/>
          <w:sz w:val="20"/>
        </w:rPr>
        <w:t xml:space="preserve">3. </w:t>
      </w:r>
      <w:r w:rsidRPr="005F5FDB">
        <w:rPr>
          <w:rFonts w:ascii="Times New Roman" w:hAnsi="Times New Roman"/>
          <w:sz w:val="20"/>
        </w:rPr>
        <w:t xml:space="preserve">Председатель и члены Совета директоров Общества должны действовать в интересах Общества, иметь безупречную деловую репутацию, обладать профессиональной квалификацией, необходимой для общего руководства деятельностью Общества, иметь специальные знания как в сфере деятельности Общества, так и в сфере управления. Совет директоров должен отслеживать и по возможности устранять потенциальные конфликты интересов на уровне должностных лиц и Акционера, в том числе неправомерное использование собственности Общества и злоупотребление при совершении сделок, в которых имеется заинтересованность, и осуществлять контроль за эффективностью практики корпоративного управления в Обществе. </w:t>
      </w:r>
    </w:p>
    <w:p w14:paraId="0B0CDD02"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Член Совета директоров не вправе передавать исполнение функций, возложенных на него в соответствии с законом и Уставом Общества, иным лицам.</w:t>
      </w:r>
    </w:p>
    <w:p w14:paraId="07874F33" w14:textId="5344D2DA" w:rsidR="00575262" w:rsidRPr="005F5FDB" w:rsidRDefault="00575262" w:rsidP="00575262">
      <w:pPr>
        <w:widowControl w:val="0"/>
        <w:ind w:firstLine="709"/>
        <w:jc w:val="both"/>
        <w:rPr>
          <w:rFonts w:ascii="Times New Roman" w:hAnsi="Times New Roman"/>
          <w:sz w:val="20"/>
          <w:lang w:val="kk-KZ"/>
        </w:rPr>
      </w:pPr>
      <w:r w:rsidRPr="005F5FDB">
        <w:rPr>
          <w:rFonts w:ascii="Times New Roman" w:hAnsi="Times New Roman"/>
          <w:sz w:val="20"/>
        </w:rPr>
        <w:t>4.</w:t>
      </w:r>
      <w:r w:rsidRPr="005F5FDB">
        <w:rPr>
          <w:rFonts w:ascii="Times New Roman" w:hAnsi="Times New Roman"/>
          <w:snapToGrid w:val="0"/>
          <w:sz w:val="20"/>
        </w:rPr>
        <w:t xml:space="preserve"> Срок полномочий членов Совета директоров Общества устанавливается </w:t>
      </w:r>
      <w:r w:rsidRPr="005F5FDB">
        <w:rPr>
          <w:rFonts w:ascii="Times New Roman" w:hAnsi="Times New Roman"/>
          <w:sz w:val="20"/>
        </w:rPr>
        <w:t>Акционером.</w:t>
      </w:r>
      <w:r w:rsidRPr="005F5FDB">
        <w:rPr>
          <w:rFonts w:ascii="Times New Roman" w:hAnsi="Times New Roman"/>
          <w:snapToGrid w:val="0"/>
          <w:sz w:val="20"/>
        </w:rPr>
        <w:t xml:space="preserve"> Срок полномочий Совета директоров истекает на</w:t>
      </w:r>
      <w:r w:rsidRPr="005F5FDB">
        <w:rPr>
          <w:rFonts w:ascii="Times New Roman" w:hAnsi="Times New Roman"/>
          <w:sz w:val="20"/>
          <w:lang w:val="kk-KZ"/>
        </w:rPr>
        <w:t xml:space="preserve"> момент </w:t>
      </w:r>
      <w:r w:rsidRPr="005F5FDB">
        <w:rPr>
          <w:rFonts w:ascii="Times New Roman" w:hAnsi="Times New Roman"/>
          <w:snapToGrid w:val="0"/>
          <w:sz w:val="20"/>
          <w:lang w:val="kk-KZ"/>
        </w:rPr>
        <w:t xml:space="preserve">формирования Акционером нового </w:t>
      </w:r>
      <w:r w:rsidRPr="005F5FDB">
        <w:rPr>
          <w:rFonts w:ascii="Times New Roman" w:hAnsi="Times New Roman"/>
          <w:sz w:val="20"/>
          <w:lang w:val="kk-KZ"/>
        </w:rPr>
        <w:t>состава Совета директоров в порядке</w:t>
      </w:r>
      <w:r w:rsidRPr="005F5FDB">
        <w:rPr>
          <w:rFonts w:ascii="Times New Roman" w:hAnsi="Times New Roman"/>
          <w:snapToGrid w:val="0"/>
          <w:sz w:val="20"/>
        </w:rPr>
        <w:t>,</w:t>
      </w:r>
      <w:r w:rsidRPr="005F5FDB">
        <w:rPr>
          <w:rFonts w:ascii="Times New Roman" w:hAnsi="Times New Roman"/>
          <w:sz w:val="20"/>
          <w:lang w:val="kk-KZ"/>
        </w:rPr>
        <w:t xml:space="preserve"> </w:t>
      </w:r>
      <w:r w:rsidRPr="005F5FDB">
        <w:rPr>
          <w:rFonts w:ascii="Times New Roman" w:hAnsi="Times New Roman"/>
          <w:snapToGrid w:val="0"/>
          <w:sz w:val="20"/>
          <w:lang w:val="kk-KZ"/>
        </w:rPr>
        <w:t>предусмотренным</w:t>
      </w:r>
      <w:r w:rsidRPr="005F5FDB">
        <w:rPr>
          <w:rFonts w:ascii="Times New Roman" w:hAnsi="Times New Roman"/>
          <w:sz w:val="20"/>
          <w:lang w:val="kk-KZ"/>
        </w:rPr>
        <w:t xml:space="preserve"> настоящим Уставом и Законом.</w:t>
      </w:r>
    </w:p>
    <w:p w14:paraId="6CF61737" w14:textId="77777777" w:rsidR="00575262" w:rsidRPr="00D76B90" w:rsidRDefault="00575262" w:rsidP="00575262">
      <w:pPr>
        <w:widowControl w:val="0"/>
        <w:ind w:firstLine="709"/>
        <w:jc w:val="both"/>
        <w:rPr>
          <w:rFonts w:ascii="Times New Roman" w:hAnsi="Times New Roman"/>
          <w:sz w:val="20"/>
        </w:rPr>
      </w:pPr>
      <w:r w:rsidRPr="005F5FDB">
        <w:rPr>
          <w:rFonts w:ascii="Times New Roman" w:hAnsi="Times New Roman"/>
          <w:snapToGrid w:val="0"/>
          <w:sz w:val="20"/>
          <w:lang w:val="kk-KZ"/>
        </w:rPr>
        <w:t>5</w:t>
      </w:r>
      <w:r w:rsidRPr="005F5FDB">
        <w:rPr>
          <w:rFonts w:ascii="Times New Roman" w:hAnsi="Times New Roman"/>
          <w:snapToGrid w:val="0"/>
          <w:sz w:val="20"/>
        </w:rPr>
        <w:t>.</w:t>
      </w:r>
      <w:r w:rsidRPr="005F5FDB">
        <w:rPr>
          <w:rFonts w:ascii="Times New Roman" w:hAnsi="Times New Roman"/>
          <w:snapToGrid w:val="0"/>
          <w:sz w:val="20"/>
          <w:lang w:val="kk-KZ"/>
        </w:rPr>
        <w:t xml:space="preserve"> </w:t>
      </w:r>
      <w:r w:rsidRPr="005F5FDB">
        <w:rPr>
          <w:rFonts w:ascii="Times New Roman" w:hAnsi="Times New Roman"/>
          <w:snapToGrid w:val="0"/>
          <w:sz w:val="20"/>
        </w:rPr>
        <w:t>Акционер</w:t>
      </w:r>
      <w:r w:rsidRPr="005F5FDB">
        <w:rPr>
          <w:rFonts w:ascii="Times New Roman" w:hAnsi="Times New Roman"/>
          <w:snapToGrid w:val="0"/>
          <w:sz w:val="20"/>
          <w:lang w:val="kk-KZ"/>
        </w:rPr>
        <w:t xml:space="preserve"> вправе досрочно прекратить</w:t>
      </w:r>
      <w:r w:rsidRPr="005F5FDB">
        <w:rPr>
          <w:rFonts w:ascii="Times New Roman" w:hAnsi="Times New Roman"/>
          <w:sz w:val="20"/>
          <w:lang w:val="kk-KZ"/>
        </w:rPr>
        <w:t xml:space="preserve"> </w:t>
      </w:r>
      <w:r w:rsidRPr="005F5FDB">
        <w:rPr>
          <w:rFonts w:ascii="Times New Roman" w:hAnsi="Times New Roman"/>
          <w:snapToGrid w:val="0"/>
          <w:sz w:val="20"/>
        </w:rPr>
        <w:t>полномочия в</w:t>
      </w:r>
      <w:r w:rsidRPr="005F5FDB">
        <w:rPr>
          <w:rFonts w:ascii="Times New Roman" w:hAnsi="Times New Roman"/>
          <w:sz w:val="20"/>
        </w:rPr>
        <w:t>сех</w:t>
      </w:r>
      <w:r w:rsidR="00E67B96" w:rsidRPr="005F5FDB">
        <w:rPr>
          <w:rFonts w:ascii="Times New Roman" w:hAnsi="Times New Roman"/>
          <w:sz w:val="20"/>
        </w:rPr>
        <w:t xml:space="preserve"> или отдельных</w:t>
      </w:r>
      <w:r w:rsidRPr="005F5FDB">
        <w:rPr>
          <w:rFonts w:ascii="Times New Roman" w:hAnsi="Times New Roman"/>
          <w:sz w:val="20"/>
        </w:rPr>
        <w:t xml:space="preserve"> членов</w:t>
      </w:r>
      <w:r w:rsidRPr="005F5FDB">
        <w:rPr>
          <w:rFonts w:ascii="Times New Roman" w:hAnsi="Times New Roman"/>
          <w:snapToGrid w:val="0"/>
          <w:sz w:val="20"/>
        </w:rPr>
        <w:t xml:space="preserve"> Совета директоров Общества. Полномочия такого (таких) члена (членов) Совета директоров Общества прекращаются с даты принятия Акционером решения о досрочном прекращении его (их) полномочий. В случае досрочного прекращения полномочий члена Совета директоров избрание нового ч</w:t>
      </w:r>
      <w:r w:rsidRPr="005F5FDB">
        <w:rPr>
          <w:rFonts w:ascii="Times New Roman" w:hAnsi="Times New Roman"/>
          <w:sz w:val="20"/>
          <w:lang w:val="kk-KZ"/>
        </w:rPr>
        <w:t xml:space="preserve">лена </w:t>
      </w:r>
      <w:r w:rsidRPr="005F5FDB">
        <w:rPr>
          <w:rFonts w:ascii="Times New Roman" w:hAnsi="Times New Roman"/>
          <w:snapToGrid w:val="0"/>
          <w:sz w:val="20"/>
        </w:rPr>
        <w:t>Совета директоров осуществляется</w:t>
      </w:r>
      <w:r w:rsidRPr="005F5FDB">
        <w:rPr>
          <w:rFonts w:ascii="Times New Roman" w:hAnsi="Times New Roman"/>
          <w:sz w:val="20"/>
          <w:lang w:val="kk-KZ"/>
        </w:rPr>
        <w:t xml:space="preserve"> </w:t>
      </w:r>
      <w:r w:rsidRPr="005F5FDB">
        <w:rPr>
          <w:rFonts w:ascii="Times New Roman" w:hAnsi="Times New Roman"/>
          <w:snapToGrid w:val="0"/>
          <w:sz w:val="20"/>
          <w:lang w:val="kk-KZ"/>
        </w:rPr>
        <w:t>Акционером</w:t>
      </w:r>
      <w:r w:rsidRPr="005F5FDB">
        <w:rPr>
          <w:rFonts w:ascii="Times New Roman" w:hAnsi="Times New Roman"/>
          <w:snapToGrid w:val="0"/>
          <w:sz w:val="20"/>
        </w:rPr>
        <w:t xml:space="preserve">. Полномочия вновь </w:t>
      </w:r>
      <w:r w:rsidRPr="00D76B90">
        <w:rPr>
          <w:rFonts w:ascii="Times New Roman" w:hAnsi="Times New Roman"/>
          <w:snapToGrid w:val="0"/>
          <w:sz w:val="20"/>
        </w:rPr>
        <w:t xml:space="preserve">избранного члена Совета директоров истекают одновременно с истечением срока полномочий Совета директоров </w:t>
      </w:r>
      <w:r w:rsidR="00611B9C" w:rsidRPr="00D76B90">
        <w:rPr>
          <w:rFonts w:ascii="Times New Roman" w:hAnsi="Times New Roman"/>
          <w:snapToGrid w:val="0"/>
          <w:sz w:val="20"/>
        </w:rPr>
        <w:t>в целом</w:t>
      </w:r>
      <w:r w:rsidRPr="00D76B90">
        <w:rPr>
          <w:rFonts w:ascii="Times New Roman" w:hAnsi="Times New Roman"/>
          <w:snapToGrid w:val="0"/>
          <w:sz w:val="20"/>
        </w:rPr>
        <w:t xml:space="preserve">.   </w:t>
      </w:r>
    </w:p>
    <w:p w14:paraId="37E581F5" w14:textId="77777777" w:rsidR="00575262" w:rsidRPr="00D76B90" w:rsidRDefault="00575262" w:rsidP="00575262">
      <w:pPr>
        <w:widowControl w:val="0"/>
        <w:ind w:firstLine="709"/>
        <w:jc w:val="both"/>
        <w:rPr>
          <w:rFonts w:ascii="Times New Roman" w:hAnsi="Times New Roman"/>
          <w:snapToGrid w:val="0"/>
          <w:sz w:val="20"/>
        </w:rPr>
      </w:pPr>
      <w:r w:rsidRPr="00D76B90">
        <w:rPr>
          <w:rFonts w:ascii="Times New Roman" w:hAnsi="Times New Roman"/>
          <w:snapToGrid w:val="0"/>
          <w:sz w:val="20"/>
          <w:lang w:val="kk-KZ"/>
        </w:rPr>
        <w:t>6</w:t>
      </w:r>
      <w:r w:rsidRPr="00D76B90">
        <w:rPr>
          <w:rFonts w:ascii="Times New Roman" w:hAnsi="Times New Roman"/>
          <w:sz w:val="20"/>
          <w:lang w:val="kk-KZ"/>
        </w:rPr>
        <w:t xml:space="preserve">. </w:t>
      </w:r>
      <w:r w:rsidRPr="00D76B90">
        <w:rPr>
          <w:rFonts w:ascii="Times New Roman" w:hAnsi="Times New Roman"/>
          <w:snapToGrid w:val="0"/>
          <w:sz w:val="20"/>
        </w:rPr>
        <w:t>Досрочное прекращение полномочий члена Совета директоров по его инициативе осуществляется на основании письменного уведомления Совета директоров. Полномочия такого члена Совета директоров прекращаются с момента получения указанного уведомления Советом директоров</w:t>
      </w:r>
      <w:r w:rsidR="007077E6" w:rsidRPr="00D76B90">
        <w:rPr>
          <w:rFonts w:ascii="Times New Roman" w:hAnsi="Times New Roman"/>
          <w:snapToGrid w:val="0"/>
          <w:sz w:val="20"/>
        </w:rPr>
        <w:t>, если в уведомлении не указана дата досрочного прекращения полномочий члена Совета директоров</w:t>
      </w:r>
      <w:r w:rsidRPr="00D76B90">
        <w:rPr>
          <w:rFonts w:ascii="Times New Roman" w:hAnsi="Times New Roman"/>
          <w:snapToGrid w:val="0"/>
          <w:sz w:val="20"/>
        </w:rPr>
        <w:t>. Решения по вопросам повестки заседания Совета директоров при прекращении полномочий одного или нескольких членов Совета директоров принимаются при условии наличия кворума, установленного пунктом</w:t>
      </w:r>
      <w:r w:rsidR="00142EB8" w:rsidRPr="00D76B90">
        <w:rPr>
          <w:rFonts w:ascii="Times New Roman" w:hAnsi="Times New Roman"/>
          <w:snapToGrid w:val="0"/>
          <w:sz w:val="20"/>
        </w:rPr>
        <w:t xml:space="preserve">  </w:t>
      </w:r>
      <w:r w:rsidRPr="00D76B90">
        <w:rPr>
          <w:rFonts w:ascii="Times New Roman" w:hAnsi="Times New Roman"/>
          <w:snapToGrid w:val="0"/>
          <w:sz w:val="20"/>
        </w:rPr>
        <w:t xml:space="preserve"> </w:t>
      </w:r>
      <w:r w:rsidRPr="00D76B90">
        <w:rPr>
          <w:rFonts w:ascii="Times New Roman" w:hAnsi="Times New Roman"/>
          <w:sz w:val="20"/>
        </w:rPr>
        <w:t>15</w:t>
      </w:r>
      <w:r w:rsidRPr="00D76B90">
        <w:rPr>
          <w:rFonts w:ascii="Times New Roman" w:hAnsi="Times New Roman"/>
          <w:snapToGrid w:val="0"/>
          <w:sz w:val="20"/>
        </w:rPr>
        <w:t xml:space="preserve"> настоящей статьи, и если за принятие таких решений проголосовало простое большинство голосов от общего числа голосов оставшихся членов Совета директоров. </w:t>
      </w:r>
    </w:p>
    <w:p w14:paraId="7AB759E9" w14:textId="77777777" w:rsidR="00575262" w:rsidRPr="005F5FDB" w:rsidRDefault="00575262" w:rsidP="00575262">
      <w:pPr>
        <w:widowControl w:val="0"/>
        <w:ind w:firstLine="709"/>
        <w:jc w:val="both"/>
        <w:rPr>
          <w:rFonts w:ascii="Times New Roman" w:hAnsi="Times New Roman"/>
          <w:snapToGrid w:val="0"/>
          <w:sz w:val="20"/>
        </w:rPr>
      </w:pPr>
      <w:r w:rsidRPr="00D76B90">
        <w:rPr>
          <w:rFonts w:ascii="Times New Roman" w:hAnsi="Times New Roman"/>
          <w:snapToGrid w:val="0"/>
          <w:sz w:val="20"/>
        </w:rPr>
        <w:t>В случае</w:t>
      </w:r>
      <w:r w:rsidRPr="00D76B90">
        <w:rPr>
          <w:rFonts w:ascii="Times New Roman" w:hAnsi="Times New Roman"/>
          <w:sz w:val="20"/>
          <w:lang w:val="kk-KZ"/>
        </w:rPr>
        <w:t>,</w:t>
      </w:r>
      <w:r w:rsidRPr="00D76B90">
        <w:rPr>
          <w:rFonts w:ascii="Times New Roman" w:hAnsi="Times New Roman"/>
          <w:snapToGrid w:val="0"/>
          <w:sz w:val="20"/>
        </w:rPr>
        <w:t xml:space="preserve"> если общее количество членов Совета директоров недостаточно для достижения кворума, установленного </w:t>
      </w:r>
      <w:r w:rsidRPr="00D76B90">
        <w:rPr>
          <w:rFonts w:ascii="Times New Roman" w:hAnsi="Times New Roman"/>
          <w:sz w:val="20"/>
        </w:rPr>
        <w:t>в пункте</w:t>
      </w:r>
      <w:r w:rsidRPr="00D76B90">
        <w:rPr>
          <w:rFonts w:ascii="Times New Roman" w:hAnsi="Times New Roman"/>
          <w:snapToGrid w:val="0"/>
          <w:sz w:val="20"/>
        </w:rPr>
        <w:t xml:space="preserve"> </w:t>
      </w:r>
      <w:r w:rsidRPr="00D76B90">
        <w:rPr>
          <w:rFonts w:ascii="Times New Roman" w:hAnsi="Times New Roman"/>
          <w:sz w:val="20"/>
          <w:lang w:val="kk-KZ"/>
        </w:rPr>
        <w:t>15</w:t>
      </w:r>
      <w:r w:rsidRPr="00D76B90">
        <w:rPr>
          <w:rFonts w:ascii="Times New Roman" w:hAnsi="Times New Roman"/>
          <w:snapToGrid w:val="0"/>
          <w:sz w:val="20"/>
        </w:rPr>
        <w:t xml:space="preserve"> настоящей статьи, оставшиеся члены Совета директоров </w:t>
      </w:r>
      <w:r w:rsidRPr="00D76B90">
        <w:rPr>
          <w:rFonts w:ascii="Times New Roman" w:hAnsi="Times New Roman"/>
          <w:sz w:val="20"/>
          <w:lang w:val="kk-KZ"/>
        </w:rPr>
        <w:t xml:space="preserve">не </w:t>
      </w:r>
      <w:r w:rsidRPr="00D76B90">
        <w:rPr>
          <w:rFonts w:ascii="Times New Roman" w:hAnsi="Times New Roman"/>
          <w:snapToGrid w:val="0"/>
          <w:sz w:val="20"/>
        </w:rPr>
        <w:t>вправе принимать</w:t>
      </w:r>
      <w:bookmarkStart w:id="4" w:name="_GoBack"/>
      <w:bookmarkEnd w:id="4"/>
      <w:r w:rsidRPr="005F5FDB">
        <w:rPr>
          <w:rFonts w:ascii="Times New Roman" w:hAnsi="Times New Roman"/>
          <w:snapToGrid w:val="0"/>
          <w:sz w:val="20"/>
        </w:rPr>
        <w:t xml:space="preserve"> </w:t>
      </w:r>
      <w:r w:rsidRPr="005F5FDB">
        <w:rPr>
          <w:rFonts w:ascii="Times New Roman" w:hAnsi="Times New Roman"/>
          <w:sz w:val="20"/>
          <w:lang w:val="kk-KZ"/>
        </w:rPr>
        <w:t xml:space="preserve">какие-либо решения, кроме решений об обращении к Акционеру для избрания новых </w:t>
      </w:r>
      <w:r w:rsidRPr="005F5FDB">
        <w:rPr>
          <w:rFonts w:ascii="Times New Roman" w:hAnsi="Times New Roman"/>
          <w:snapToGrid w:val="0"/>
          <w:sz w:val="20"/>
        </w:rPr>
        <w:t xml:space="preserve">членов Совета директоров. </w:t>
      </w:r>
    </w:p>
    <w:p w14:paraId="67012B8A"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7. </w:t>
      </w:r>
      <w:r w:rsidRPr="005F5FDB">
        <w:rPr>
          <w:rFonts w:ascii="Times New Roman" w:hAnsi="Times New Roman"/>
          <w:snapToGrid w:val="0"/>
          <w:sz w:val="20"/>
        </w:rPr>
        <w:t>Членом Совета директоров может быть только физическое лицо. Члены</w:t>
      </w:r>
      <w:r w:rsidRPr="005F5FDB">
        <w:rPr>
          <w:rFonts w:ascii="Times New Roman" w:hAnsi="Times New Roman"/>
          <w:sz w:val="20"/>
        </w:rPr>
        <w:t xml:space="preserve"> Совета директоров </w:t>
      </w:r>
      <w:r w:rsidRPr="005F5FDB">
        <w:rPr>
          <w:rFonts w:ascii="Times New Roman" w:hAnsi="Times New Roman"/>
          <w:snapToGrid w:val="0"/>
          <w:sz w:val="20"/>
        </w:rPr>
        <w:t>избираются</w:t>
      </w:r>
      <w:r w:rsidRPr="005F5FDB">
        <w:rPr>
          <w:rFonts w:ascii="Times New Roman" w:hAnsi="Times New Roman"/>
          <w:sz w:val="20"/>
        </w:rPr>
        <w:t xml:space="preserve"> из числа: </w:t>
      </w:r>
    </w:p>
    <w:p w14:paraId="32F03C8D"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1) акционеров </w:t>
      </w:r>
      <w:r w:rsidRPr="005F5FDB">
        <w:rPr>
          <w:rFonts w:ascii="Times New Roman" w:hAnsi="Times New Roman"/>
          <w:snapToGrid w:val="0"/>
          <w:sz w:val="20"/>
        </w:rPr>
        <w:t>–</w:t>
      </w:r>
      <w:r w:rsidRPr="005F5FDB">
        <w:rPr>
          <w:rFonts w:ascii="Times New Roman" w:hAnsi="Times New Roman"/>
          <w:sz w:val="20"/>
        </w:rPr>
        <w:t xml:space="preserve"> физических лиц</w:t>
      </w:r>
      <w:bookmarkStart w:id="5" w:name="SUB540202"/>
      <w:bookmarkEnd w:id="5"/>
      <w:r w:rsidRPr="005F5FDB">
        <w:rPr>
          <w:rFonts w:ascii="Times New Roman" w:hAnsi="Times New Roman"/>
          <w:sz w:val="20"/>
        </w:rPr>
        <w:t>;</w:t>
      </w:r>
    </w:p>
    <w:p w14:paraId="454FCAE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z w:val="20"/>
        </w:rPr>
        <w:lastRenderedPageBreak/>
        <w:t>2) лиц, предложенных (рекомендованных) к избранию в Совет директоров в качестве представителей акционеров</w:t>
      </w:r>
      <w:r w:rsidRPr="005F5FDB">
        <w:rPr>
          <w:rFonts w:ascii="Times New Roman" w:hAnsi="Times New Roman"/>
          <w:snapToGrid w:val="0"/>
          <w:sz w:val="20"/>
        </w:rPr>
        <w:t>;</w:t>
      </w:r>
    </w:p>
    <w:p w14:paraId="21271BE4" w14:textId="77777777" w:rsidR="00575262" w:rsidRPr="005F5FDB" w:rsidRDefault="00575262" w:rsidP="00575262">
      <w:pPr>
        <w:ind w:firstLine="708"/>
        <w:jc w:val="both"/>
        <w:rPr>
          <w:rFonts w:ascii="Times New Roman" w:hAnsi="Times New Roman"/>
          <w:sz w:val="20"/>
        </w:rPr>
      </w:pPr>
      <w:bookmarkStart w:id="6" w:name="SUB540203"/>
      <w:bookmarkEnd w:id="6"/>
      <w:r w:rsidRPr="005F5FDB">
        <w:rPr>
          <w:rFonts w:ascii="Times New Roman" w:hAnsi="Times New Roman"/>
          <w:color w:val="000000"/>
          <w:sz w:val="20"/>
        </w:rPr>
        <w:t>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r w:rsidRPr="005F5FDB">
        <w:rPr>
          <w:rFonts w:ascii="Times New Roman" w:hAnsi="Times New Roman"/>
          <w:sz w:val="20"/>
        </w:rPr>
        <w:t>.</w:t>
      </w:r>
      <w:r w:rsidRPr="005F5FDB">
        <w:rPr>
          <w:rFonts w:ascii="Times New Roman" w:hAnsi="Times New Roman"/>
          <w:snapToGrid w:val="0"/>
          <w:sz w:val="20"/>
        </w:rPr>
        <w:t xml:space="preserve"> </w:t>
      </w:r>
    </w:p>
    <w:p w14:paraId="7465C0DB" w14:textId="774FA4BF"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lang w:val="kk-KZ"/>
        </w:rPr>
        <w:t>8</w:t>
      </w:r>
      <w:r w:rsidRPr="005F5FDB">
        <w:rPr>
          <w:rFonts w:ascii="Times New Roman" w:hAnsi="Times New Roman"/>
          <w:snapToGrid w:val="0"/>
          <w:sz w:val="20"/>
        </w:rPr>
        <w:t>. Расходы на содержание Совета директоров Общества не могут превышать расходы на содержание Правления Общества в рамках бюджета Общества на соответствующий период.</w:t>
      </w:r>
    </w:p>
    <w:p w14:paraId="7EA49940"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9. Число членов Совета директоров должно составлять не менее 3 (трех) человек. Не менее 30 (тридцати) процентов от состава Совета директоров Общества должны быть независимыми директорами. </w:t>
      </w:r>
    </w:p>
    <w:p w14:paraId="0B982AA8"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napToGrid w:val="0"/>
          <w:sz w:val="20"/>
        </w:rPr>
        <w:t>10.</w:t>
      </w:r>
      <w:r w:rsidRPr="005F5FDB">
        <w:rPr>
          <w:rFonts w:ascii="Times New Roman" w:hAnsi="Times New Roman"/>
          <w:sz w:val="20"/>
        </w:rPr>
        <w:t xml:space="preserve"> Председатель Совета директоров Общества избирается из числа его членов большинством голосов от общего числа членов Совета директоров Общества открытым голосованием.</w:t>
      </w:r>
    </w:p>
    <w:p w14:paraId="67A932FD" w14:textId="77777777" w:rsidR="00575262" w:rsidRPr="005F5FDB" w:rsidRDefault="00575262" w:rsidP="00575262">
      <w:pPr>
        <w:pStyle w:val="a5"/>
        <w:widowControl w:val="0"/>
        <w:ind w:firstLine="709"/>
        <w:rPr>
          <w:color w:val="auto"/>
          <w:sz w:val="20"/>
        </w:rPr>
      </w:pPr>
      <w:r w:rsidRPr="005F5FDB">
        <w:rPr>
          <w:color w:val="auto"/>
          <w:sz w:val="20"/>
        </w:rPr>
        <w:t xml:space="preserve">11. Председатель организует работу Совета директоров Общества, председательствует на заседаниях Совета директоров. </w:t>
      </w:r>
    </w:p>
    <w:p w14:paraId="61160A72" w14:textId="55CF72DB"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12. Заседание Совета директоров созывается по инициативе его Председателя или Правления либо по требованию любого из членов Совета директоров, аудита (при наличии), аудиторской организации, </w:t>
      </w:r>
      <w:r w:rsidR="00BB0695" w:rsidRPr="005F5FDB">
        <w:rPr>
          <w:rFonts w:ascii="Times New Roman" w:hAnsi="Times New Roman"/>
          <w:sz w:val="20"/>
        </w:rPr>
        <w:t xml:space="preserve">осуществляющей </w:t>
      </w:r>
      <w:r w:rsidRPr="005F5FDB">
        <w:rPr>
          <w:rFonts w:ascii="Times New Roman" w:hAnsi="Times New Roman"/>
          <w:sz w:val="20"/>
        </w:rPr>
        <w:t xml:space="preserve">аудит Общества, </w:t>
      </w:r>
      <w:r w:rsidR="00ED7343" w:rsidRPr="005F5FDB">
        <w:rPr>
          <w:rFonts w:ascii="Times New Roman" w:hAnsi="Times New Roman"/>
          <w:sz w:val="20"/>
        </w:rPr>
        <w:t>А</w:t>
      </w:r>
      <w:r w:rsidRPr="005F5FDB">
        <w:rPr>
          <w:rFonts w:ascii="Times New Roman" w:hAnsi="Times New Roman"/>
          <w:sz w:val="20"/>
        </w:rPr>
        <w:t>кционера Общества.</w:t>
      </w:r>
    </w:p>
    <w:p w14:paraId="259B9EE4"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13. Уведомление о проведении заседания вместе с материалами по вопросам повестки дня направляется членам Совета директоров не позднее 3 (трех) дней до даты проведения заседания в письменном виде с указанием даты, времени, места и повестки дня заседания. Срок направления уведомления членам Совета директоров может быть изменен по усмотрению Председателя Совета директоров в зависимости от характера вопросов, выносимых на рассмотрение Совета директоров. </w:t>
      </w:r>
    </w:p>
    <w:p w14:paraId="5E2B64BF" w14:textId="77777777" w:rsidR="00575262" w:rsidRPr="005F5FDB" w:rsidRDefault="00575262" w:rsidP="00575262">
      <w:pPr>
        <w:pStyle w:val="a5"/>
        <w:widowControl w:val="0"/>
        <w:ind w:firstLine="709"/>
        <w:rPr>
          <w:color w:val="auto"/>
          <w:sz w:val="20"/>
        </w:rPr>
      </w:pPr>
      <w:r w:rsidRPr="005F5FDB">
        <w:rPr>
          <w:color w:val="auto"/>
          <w:sz w:val="20"/>
        </w:rPr>
        <w:t>14. В случае рассмотрения вопроса о принятии решения о заключении крупной сделки и (или) сделки, в совершении которой имеется заинтересованность, информация о сделке должна включать сведения о сторонах сделки, сроках и условиях исполнения сделки, характере и объеме долей участия вовлеченных лиц, а также отчет оценщика (в случае, предусмотренном законодательством Республики Казахстан).</w:t>
      </w:r>
    </w:p>
    <w:p w14:paraId="41C4DE03" w14:textId="77777777" w:rsidR="00575262" w:rsidRPr="005F5FDB" w:rsidRDefault="00575262" w:rsidP="00575262">
      <w:pPr>
        <w:widowControl w:val="0"/>
        <w:ind w:firstLine="709"/>
        <w:jc w:val="both"/>
        <w:rPr>
          <w:rFonts w:ascii="Times New Roman" w:hAnsi="Times New Roman"/>
          <w:sz w:val="20"/>
          <w:lang w:val="kk-KZ"/>
        </w:rPr>
      </w:pPr>
      <w:r w:rsidRPr="005F5FDB">
        <w:rPr>
          <w:rFonts w:ascii="Times New Roman" w:hAnsi="Times New Roman"/>
          <w:sz w:val="20"/>
        </w:rPr>
        <w:t>15. Член Совета директоров обязан заранее уведомить Правление Общества о невозможности его участия в заседании Совета директоров.</w:t>
      </w:r>
    </w:p>
    <w:p w14:paraId="3885DEC6" w14:textId="77777777" w:rsidR="00575262" w:rsidRPr="005F5FDB" w:rsidRDefault="00575262" w:rsidP="00575262">
      <w:pPr>
        <w:pStyle w:val="a5"/>
        <w:widowControl w:val="0"/>
        <w:ind w:firstLine="709"/>
        <w:rPr>
          <w:color w:val="auto"/>
          <w:sz w:val="20"/>
        </w:rPr>
      </w:pPr>
      <w:r w:rsidRPr="005F5FDB">
        <w:rPr>
          <w:color w:val="auto"/>
          <w:sz w:val="20"/>
        </w:rPr>
        <w:t>16. Кворум для проведения заседаний Совета директоров Общества должен быть не менее половины от общего числа членов Совета директоров Общества, включая независимого(</w:t>
      </w:r>
      <w:proofErr w:type="spellStart"/>
      <w:r w:rsidRPr="005F5FDB">
        <w:rPr>
          <w:color w:val="auto"/>
          <w:sz w:val="20"/>
        </w:rPr>
        <w:t>ых</w:t>
      </w:r>
      <w:proofErr w:type="spellEnd"/>
      <w:r w:rsidRPr="005F5FDB">
        <w:rPr>
          <w:color w:val="auto"/>
          <w:sz w:val="20"/>
        </w:rPr>
        <w:t>) директора(</w:t>
      </w:r>
      <w:proofErr w:type="spellStart"/>
      <w:r w:rsidRPr="005F5FDB">
        <w:rPr>
          <w:color w:val="auto"/>
          <w:sz w:val="20"/>
        </w:rPr>
        <w:t>ов</w:t>
      </w:r>
      <w:proofErr w:type="spellEnd"/>
      <w:r w:rsidRPr="005F5FDB">
        <w:rPr>
          <w:color w:val="auto"/>
          <w:sz w:val="20"/>
        </w:rPr>
        <w:t xml:space="preserve">). При этом отсутствующие в месте проведения заседания члены Совета директоров вправе принимать участие в обсуждении всех вопросов, выносимых на рассмотрение Совета директоров, и в голосовании по ним, посредством телефонной и иной связи, позволяющей однозначно идентифицировать отсутствующего в месте проведения заседания члена Совета директоров, а также принимаемые им решения. </w:t>
      </w:r>
    </w:p>
    <w:p w14:paraId="02C028ED"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При принятии Советом директоров Общества решений с участием члена Совета директоров, отсутствующего в месте проведения заседания, в протоколе заседания Совета директоров должно содержаться указание на то, что данный член Совета директоров принимал участие в обсуждении вопросов и принятии решений по ним посредством телефонной или иной связи, позволяющей однозначно идентифицировать отсутствующего в месте проведения заседания члена Совета директоров. В этом случае данный член Совета директоров должен вручить нарочно или направить корпоративному секретарю Общества письменный документ, подтверждающий результаты его голосования по принятым решениям, путем использования средств почтовой связи, в срок не позднее 2 (двух) месяцев со дня проведения заседания Совета директоров. При этом копия данного письменного документа должна быть направлена членом Совета директоров Общества путем использования факсимильной или электронной связи корпоративному секретарю Общества не позднее следующего рабочего дня после проведения заседания.        </w:t>
      </w:r>
    </w:p>
    <w:p w14:paraId="20EEBB28"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17. Каждый член Совета директоров имеет один голос.</w:t>
      </w:r>
    </w:p>
    <w:p w14:paraId="018EA3B6"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Решения Совета директоров принимаются простым большинством голосов от общего количества членов Совета директоров </w:t>
      </w:r>
      <w:r w:rsidRPr="005F5FDB">
        <w:rPr>
          <w:rFonts w:ascii="Times New Roman" w:hAnsi="Times New Roman"/>
          <w:sz w:val="20"/>
        </w:rPr>
        <w:t xml:space="preserve">либо при </w:t>
      </w:r>
      <w:r w:rsidRPr="005F5FDB">
        <w:rPr>
          <w:rFonts w:ascii="Times New Roman" w:hAnsi="Times New Roman"/>
          <w:snapToGrid w:val="0"/>
          <w:sz w:val="20"/>
        </w:rPr>
        <w:t>наличии простого большинства подписей членов Совета директоров от общего количества членов Совета директоров при принятии решений в опросном порядке (заочное голосование). При равенстве голосов голос Председателя Совета директоров или лица, председательствующего на заседании Совета директоров, является решающим.</w:t>
      </w:r>
    </w:p>
    <w:p w14:paraId="582B2DBF" w14:textId="77777777" w:rsidR="00575262" w:rsidRPr="005F5FDB" w:rsidRDefault="00575262" w:rsidP="00575262">
      <w:pPr>
        <w:ind w:firstLine="720"/>
        <w:jc w:val="both"/>
        <w:rPr>
          <w:rFonts w:ascii="Times New Roman" w:hAnsi="Times New Roman"/>
          <w:snapToGrid w:val="0"/>
          <w:sz w:val="20"/>
        </w:rPr>
      </w:pPr>
      <w:r w:rsidRPr="005F5FDB">
        <w:rPr>
          <w:rFonts w:ascii="Times New Roman" w:hAnsi="Times New Roman"/>
          <w:snapToGrid w:val="0"/>
          <w:sz w:val="20"/>
        </w:rPr>
        <w:t xml:space="preserve">Члены Совета директоров не вправе принимать участия в рассмотрении </w:t>
      </w:r>
      <w:r w:rsidRPr="005F5FDB">
        <w:rPr>
          <w:rFonts w:ascii="Times New Roman" w:hAnsi="Times New Roman"/>
          <w:snapToGrid w:val="0"/>
          <w:sz w:val="20"/>
        </w:rPr>
        <w:br/>
        <w:t xml:space="preserve">и принятии  решений по любой сделке, в совершении которой они имеют заинтересованность. </w:t>
      </w:r>
    </w:p>
    <w:p w14:paraId="0B86CDC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18. Решения Совета директоров, принятые на заседании, проведенном в очном порядке, оформляются протоколом заседания Совета директоров в течение 3 (трех) дней со дня проведения заседания. </w:t>
      </w:r>
    </w:p>
    <w:p w14:paraId="4D923FD6"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Протокол заседания Совета директоров содержит следующую информацию: </w:t>
      </w:r>
    </w:p>
    <w:p w14:paraId="7EA7D313" w14:textId="77777777" w:rsidR="00575262" w:rsidRPr="005F5FDB" w:rsidRDefault="00575262" w:rsidP="00575262">
      <w:pPr>
        <w:widowControl w:val="0"/>
        <w:numPr>
          <w:ilvl w:val="0"/>
          <w:numId w:val="9"/>
        </w:numPr>
        <w:jc w:val="both"/>
        <w:rPr>
          <w:rFonts w:ascii="Times New Roman" w:hAnsi="Times New Roman"/>
          <w:snapToGrid w:val="0"/>
          <w:sz w:val="20"/>
        </w:rPr>
      </w:pPr>
      <w:r w:rsidRPr="005F5FDB">
        <w:rPr>
          <w:rFonts w:ascii="Times New Roman" w:hAnsi="Times New Roman"/>
          <w:snapToGrid w:val="0"/>
          <w:sz w:val="20"/>
        </w:rPr>
        <w:t>полное наименование Общества и место нахождения Правления Общества;</w:t>
      </w:r>
    </w:p>
    <w:p w14:paraId="0759740C" w14:textId="77777777" w:rsidR="00575262" w:rsidRPr="005F5FDB" w:rsidRDefault="00575262" w:rsidP="00575262">
      <w:pPr>
        <w:widowControl w:val="0"/>
        <w:numPr>
          <w:ilvl w:val="0"/>
          <w:numId w:val="9"/>
        </w:numPr>
        <w:jc w:val="both"/>
        <w:rPr>
          <w:rFonts w:ascii="Times New Roman" w:hAnsi="Times New Roman"/>
          <w:snapToGrid w:val="0"/>
          <w:sz w:val="20"/>
        </w:rPr>
      </w:pPr>
      <w:r w:rsidRPr="005F5FDB">
        <w:rPr>
          <w:rFonts w:ascii="Times New Roman" w:hAnsi="Times New Roman"/>
          <w:snapToGrid w:val="0"/>
          <w:sz w:val="20"/>
        </w:rPr>
        <w:t>дату, время и место проведения заседания Совета директоров;</w:t>
      </w:r>
    </w:p>
    <w:p w14:paraId="0DC59275" w14:textId="77777777" w:rsidR="00575262" w:rsidRPr="005F5FDB" w:rsidRDefault="00575262" w:rsidP="00575262">
      <w:pPr>
        <w:widowControl w:val="0"/>
        <w:numPr>
          <w:ilvl w:val="0"/>
          <w:numId w:val="9"/>
        </w:numPr>
        <w:jc w:val="both"/>
        <w:rPr>
          <w:rFonts w:ascii="Times New Roman" w:hAnsi="Times New Roman"/>
          <w:snapToGrid w:val="0"/>
          <w:sz w:val="20"/>
        </w:rPr>
      </w:pPr>
      <w:r w:rsidRPr="005F5FDB">
        <w:rPr>
          <w:rFonts w:ascii="Times New Roman" w:hAnsi="Times New Roman"/>
          <w:snapToGrid w:val="0"/>
          <w:sz w:val="20"/>
        </w:rPr>
        <w:t>сведения о лицах, участвовавших на заседании Совета директоров;</w:t>
      </w:r>
    </w:p>
    <w:p w14:paraId="6F90386A" w14:textId="77777777" w:rsidR="00575262" w:rsidRPr="005F5FDB" w:rsidRDefault="00575262" w:rsidP="00575262">
      <w:pPr>
        <w:widowControl w:val="0"/>
        <w:numPr>
          <w:ilvl w:val="0"/>
          <w:numId w:val="9"/>
        </w:numPr>
        <w:jc w:val="both"/>
        <w:rPr>
          <w:rFonts w:ascii="Times New Roman" w:hAnsi="Times New Roman"/>
          <w:snapToGrid w:val="0"/>
          <w:sz w:val="20"/>
        </w:rPr>
      </w:pPr>
      <w:r w:rsidRPr="005F5FDB">
        <w:rPr>
          <w:rFonts w:ascii="Times New Roman" w:hAnsi="Times New Roman"/>
          <w:snapToGrid w:val="0"/>
          <w:sz w:val="20"/>
        </w:rPr>
        <w:t>повестка дня заседания;</w:t>
      </w:r>
    </w:p>
    <w:p w14:paraId="0AD13744" w14:textId="77777777" w:rsidR="00575262" w:rsidRPr="005F5FDB" w:rsidRDefault="00575262" w:rsidP="00575262">
      <w:pPr>
        <w:widowControl w:val="0"/>
        <w:numPr>
          <w:ilvl w:val="0"/>
          <w:numId w:val="9"/>
        </w:numPr>
        <w:jc w:val="both"/>
        <w:rPr>
          <w:rFonts w:ascii="Times New Roman" w:hAnsi="Times New Roman"/>
          <w:snapToGrid w:val="0"/>
          <w:sz w:val="20"/>
        </w:rPr>
      </w:pPr>
      <w:r w:rsidRPr="005F5FDB">
        <w:rPr>
          <w:rFonts w:ascii="Times New Roman" w:hAnsi="Times New Roman"/>
          <w:snapToGrid w:val="0"/>
          <w:sz w:val="20"/>
        </w:rPr>
        <w:t xml:space="preserve">вопросы, поставленные на голосование, и итоги голосования по ним с отражением результата голосования каждого члена Совета директоров по каждому вопросу повестки дня заседания </w:t>
      </w:r>
      <w:r w:rsidRPr="005F5FDB">
        <w:rPr>
          <w:rFonts w:ascii="Times New Roman" w:hAnsi="Times New Roman"/>
          <w:snapToGrid w:val="0"/>
          <w:sz w:val="20"/>
        </w:rPr>
        <w:lastRenderedPageBreak/>
        <w:t>Совета директоров;</w:t>
      </w:r>
    </w:p>
    <w:p w14:paraId="1741EFD1" w14:textId="77777777" w:rsidR="00575262" w:rsidRPr="005F5FDB" w:rsidRDefault="00575262" w:rsidP="00575262">
      <w:pPr>
        <w:widowControl w:val="0"/>
        <w:numPr>
          <w:ilvl w:val="0"/>
          <w:numId w:val="9"/>
        </w:numPr>
        <w:jc w:val="both"/>
        <w:rPr>
          <w:rFonts w:ascii="Times New Roman" w:hAnsi="Times New Roman"/>
          <w:snapToGrid w:val="0"/>
          <w:sz w:val="20"/>
        </w:rPr>
      </w:pPr>
      <w:r w:rsidRPr="005F5FDB">
        <w:rPr>
          <w:rFonts w:ascii="Times New Roman" w:hAnsi="Times New Roman"/>
          <w:snapToGrid w:val="0"/>
          <w:sz w:val="20"/>
        </w:rPr>
        <w:t>решения, принятые на заседании Совета директоров;</w:t>
      </w:r>
    </w:p>
    <w:p w14:paraId="5799DCAC" w14:textId="77777777" w:rsidR="00575262" w:rsidRPr="005F5FDB" w:rsidRDefault="00575262" w:rsidP="00575262">
      <w:pPr>
        <w:widowControl w:val="0"/>
        <w:numPr>
          <w:ilvl w:val="0"/>
          <w:numId w:val="9"/>
        </w:numPr>
        <w:jc w:val="both"/>
        <w:rPr>
          <w:rFonts w:ascii="Times New Roman" w:hAnsi="Times New Roman"/>
          <w:snapToGrid w:val="0"/>
          <w:sz w:val="20"/>
        </w:rPr>
      </w:pPr>
      <w:r w:rsidRPr="005F5FDB">
        <w:rPr>
          <w:rFonts w:ascii="Times New Roman" w:hAnsi="Times New Roman"/>
          <w:snapToGrid w:val="0"/>
          <w:sz w:val="20"/>
        </w:rPr>
        <w:t>иные сведения по решению Совета директоров.</w:t>
      </w:r>
    </w:p>
    <w:p w14:paraId="44B391B8" w14:textId="77777777" w:rsidR="00575262" w:rsidRPr="005F5FDB" w:rsidRDefault="00575262" w:rsidP="00575262">
      <w:pPr>
        <w:autoSpaceDE w:val="0"/>
        <w:autoSpaceDN w:val="0"/>
        <w:adjustRightInd w:val="0"/>
        <w:ind w:firstLine="709"/>
        <w:jc w:val="both"/>
        <w:rPr>
          <w:rFonts w:ascii="Times New Roman" w:hAnsi="Times New Roman"/>
          <w:snapToGrid w:val="0"/>
          <w:sz w:val="20"/>
        </w:rPr>
      </w:pPr>
      <w:r w:rsidRPr="005F5FDB">
        <w:rPr>
          <w:rFonts w:ascii="Times New Roman" w:hAnsi="Times New Roman"/>
          <w:snapToGrid w:val="0"/>
          <w:sz w:val="20"/>
        </w:rPr>
        <w:t>19. Протокол заседания Совета директоров подписывается Председателем Совета директоров либо председательствующим на заседании и секретарем заседания.</w:t>
      </w:r>
    </w:p>
    <w:p w14:paraId="37EA1483" w14:textId="1B3474C3"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z w:val="20"/>
        </w:rPr>
        <w:t xml:space="preserve">20. </w:t>
      </w:r>
      <w:r w:rsidRPr="005F5FDB">
        <w:rPr>
          <w:rFonts w:ascii="Times New Roman" w:hAnsi="Times New Roman"/>
          <w:snapToGrid w:val="0"/>
          <w:sz w:val="20"/>
        </w:rPr>
        <w:t>Решения по вопросам, вынесенным на заседание Совета директоров, могут приниматься посредством заочного голосования. Решение посредством заочного голосования признается принятым при наличии кворума в полученных в установленный срок бюллетенях. Решение заочного заседания Совета директоров должно быть оформлено в письменном виде (решение заочного заседания Совета директоров) и подписано Председателем Совета директоров и секретарем Общества.</w:t>
      </w:r>
    </w:p>
    <w:p w14:paraId="2A21C92C" w14:textId="56428D2C"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21. Протоколы заседаний Совета директоров и решения, принятые путем заочного голосования, хранятся в Обществе и предоставляются секретарем Общества по требованию любого члена Совета директоров для ознакомления и (или) путем выдачи выписки из протокола или копии решения, заверенные подписью уполномоченного лица Общества и оттиском печати Общества.</w:t>
      </w:r>
    </w:p>
    <w:p w14:paraId="6D2F5FD1" w14:textId="77777777" w:rsidR="00575262" w:rsidRPr="005F5FDB" w:rsidRDefault="00575262" w:rsidP="00575262">
      <w:pPr>
        <w:pStyle w:val="2"/>
        <w:ind w:firstLine="235"/>
        <w:jc w:val="both"/>
        <w:rPr>
          <w:sz w:val="20"/>
        </w:rPr>
      </w:pPr>
      <w:r w:rsidRPr="005F5FDB">
        <w:rPr>
          <w:b w:val="0"/>
          <w:sz w:val="20"/>
        </w:rPr>
        <w:tab/>
      </w:r>
    </w:p>
    <w:p w14:paraId="4D7BD607" w14:textId="77777777" w:rsidR="00575262" w:rsidRPr="005F5FDB" w:rsidRDefault="00575262" w:rsidP="00575262">
      <w:pPr>
        <w:pStyle w:val="2"/>
        <w:ind w:firstLine="709"/>
        <w:jc w:val="left"/>
        <w:rPr>
          <w:sz w:val="20"/>
        </w:rPr>
      </w:pPr>
      <w:r w:rsidRPr="005F5FDB">
        <w:rPr>
          <w:sz w:val="20"/>
        </w:rPr>
        <w:t xml:space="preserve">Статья 25. Компетенция Совета директоров </w:t>
      </w:r>
    </w:p>
    <w:p w14:paraId="22CEA32F" w14:textId="77777777" w:rsidR="00575262" w:rsidRPr="005F5FDB" w:rsidRDefault="00575262" w:rsidP="00575262">
      <w:pPr>
        <w:ind w:firstLine="720"/>
        <w:jc w:val="both"/>
        <w:rPr>
          <w:rFonts w:ascii="Times New Roman" w:hAnsi="Times New Roman"/>
          <w:snapToGrid w:val="0"/>
          <w:sz w:val="20"/>
        </w:rPr>
      </w:pPr>
      <w:r w:rsidRPr="005F5FDB">
        <w:rPr>
          <w:rFonts w:ascii="Times New Roman" w:hAnsi="Times New Roman"/>
          <w:snapToGrid w:val="0"/>
          <w:sz w:val="20"/>
        </w:rPr>
        <w:t xml:space="preserve">1. Совет директоров осуществляет общее руководство деятельностью Общества, за исключением решения вопросов, отнесенных Законом и (или) настоящим Уставом к исключительной компетенции </w:t>
      </w:r>
      <w:r w:rsidRPr="005F5FDB">
        <w:rPr>
          <w:rFonts w:ascii="Times New Roman" w:hAnsi="Times New Roman"/>
          <w:snapToGrid w:val="0"/>
          <w:sz w:val="20"/>
          <w:lang w:val="kk-KZ"/>
        </w:rPr>
        <w:t>Акционера</w:t>
      </w:r>
      <w:r w:rsidRPr="005F5FDB">
        <w:rPr>
          <w:rFonts w:ascii="Times New Roman" w:hAnsi="Times New Roman"/>
          <w:snapToGrid w:val="0"/>
          <w:sz w:val="20"/>
        </w:rPr>
        <w:t>.</w:t>
      </w:r>
    </w:p>
    <w:p w14:paraId="6C571757" w14:textId="22085776" w:rsidR="00575262" w:rsidRPr="005F5FDB" w:rsidRDefault="00575262" w:rsidP="001E55FE">
      <w:pPr>
        <w:ind w:firstLine="680"/>
        <w:jc w:val="both"/>
        <w:rPr>
          <w:rFonts w:ascii="Times New Roman" w:hAnsi="Times New Roman"/>
          <w:snapToGrid w:val="0"/>
          <w:sz w:val="20"/>
        </w:rPr>
      </w:pPr>
      <w:r w:rsidRPr="005F5FDB">
        <w:rPr>
          <w:rFonts w:ascii="Times New Roman" w:hAnsi="Times New Roman"/>
          <w:snapToGrid w:val="0"/>
          <w:sz w:val="20"/>
        </w:rPr>
        <w:t>2. К исключительной компетенции Совета директоров относятся следующие вопросы:</w:t>
      </w:r>
    </w:p>
    <w:p w14:paraId="64275991"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napToGrid w:val="0"/>
          <w:sz w:val="20"/>
        </w:rPr>
        <w:t xml:space="preserve">1) </w:t>
      </w:r>
      <w:r w:rsidRPr="005F5FDB">
        <w:rPr>
          <w:rStyle w:val="s0"/>
        </w:rPr>
        <w:t xml:space="preserve">определение приоритетных направлений деятельности Общества и </w:t>
      </w:r>
      <w:r w:rsidR="00A33A26" w:rsidRPr="005F5FDB">
        <w:rPr>
          <w:rStyle w:val="s0"/>
        </w:rPr>
        <w:t xml:space="preserve">утверждение </w:t>
      </w:r>
      <w:r w:rsidRPr="005F5FDB">
        <w:rPr>
          <w:rStyle w:val="s0"/>
        </w:rPr>
        <w:t>стратегии развития Общества</w:t>
      </w:r>
      <w:r w:rsidRPr="005F5FDB">
        <w:rPr>
          <w:rFonts w:ascii="Times New Roman" w:hAnsi="Times New Roman"/>
          <w:snapToGrid w:val="0"/>
          <w:sz w:val="20"/>
        </w:rPr>
        <w:t>;</w:t>
      </w:r>
    </w:p>
    <w:p w14:paraId="54A3FE58"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napToGrid w:val="0"/>
          <w:sz w:val="20"/>
        </w:rPr>
        <w:t>2) принятие решения о вынесении на рассмотрение Акционера вопросов</w:t>
      </w:r>
      <w:r w:rsidR="00BB0695" w:rsidRPr="005F5FDB">
        <w:rPr>
          <w:rFonts w:ascii="Times New Roman" w:hAnsi="Times New Roman"/>
          <w:snapToGrid w:val="0"/>
          <w:sz w:val="20"/>
        </w:rPr>
        <w:t xml:space="preserve">, </w:t>
      </w:r>
      <w:r w:rsidR="007F70E7" w:rsidRPr="005F5FDB">
        <w:rPr>
          <w:rFonts w:ascii="Times New Roman" w:hAnsi="Times New Roman"/>
          <w:snapToGrid w:val="0"/>
          <w:sz w:val="20"/>
        </w:rPr>
        <w:t>относящихся</w:t>
      </w:r>
      <w:r w:rsidR="00BB0695" w:rsidRPr="005F5FDB">
        <w:rPr>
          <w:rFonts w:ascii="Times New Roman" w:hAnsi="Times New Roman"/>
          <w:snapToGrid w:val="0"/>
          <w:sz w:val="20"/>
        </w:rPr>
        <w:t xml:space="preserve"> </w:t>
      </w:r>
      <w:r w:rsidR="002D70FA" w:rsidRPr="005F5FDB">
        <w:rPr>
          <w:rFonts w:ascii="Times New Roman" w:hAnsi="Times New Roman"/>
          <w:snapToGrid w:val="0"/>
          <w:sz w:val="20"/>
        </w:rPr>
        <w:t>к компетенции Акционера</w:t>
      </w:r>
      <w:r w:rsidRPr="005F5FDB">
        <w:rPr>
          <w:rFonts w:ascii="Times New Roman" w:hAnsi="Times New Roman"/>
          <w:snapToGrid w:val="0"/>
          <w:sz w:val="20"/>
        </w:rPr>
        <w:t>;</w:t>
      </w:r>
    </w:p>
    <w:p w14:paraId="32615AAC" w14:textId="77777777" w:rsidR="00575262" w:rsidRPr="005F5FDB" w:rsidRDefault="00575262" w:rsidP="00575262">
      <w:pPr>
        <w:jc w:val="both"/>
        <w:rPr>
          <w:rFonts w:ascii="Times New Roman" w:hAnsi="Times New Roman"/>
          <w:snapToGrid w:val="0"/>
          <w:sz w:val="20"/>
        </w:rPr>
      </w:pPr>
      <w:r w:rsidRPr="005F5FDB">
        <w:rPr>
          <w:rFonts w:ascii="Times New Roman" w:hAnsi="Times New Roman"/>
          <w:snapToGrid w:val="0"/>
          <w:sz w:val="20"/>
        </w:rPr>
        <w:tab/>
        <w:t>3) принятие решения о размещении (реализации) акций, в том числе о количестве размещаемых (реализуемых) акций в пределах количества объявленных акций Общества, способе и цене их размещения (реализации);</w:t>
      </w:r>
    </w:p>
    <w:p w14:paraId="5BE0571E"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4) принятие решения о выкупе Обществом размещенных акций или других ценных бумаг и цене их выкупа;</w:t>
      </w:r>
    </w:p>
    <w:p w14:paraId="487B038C"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5) предварительное утверждение годовой финансовой отчетности;</w:t>
      </w:r>
    </w:p>
    <w:p w14:paraId="3243F00C"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 xml:space="preserve">6)  утверждение положений о комитетах Совета директоров; </w:t>
      </w:r>
    </w:p>
    <w:p w14:paraId="735CBC32"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z w:val="20"/>
        </w:rPr>
        <w:t xml:space="preserve">7) </w:t>
      </w:r>
      <w:r w:rsidRPr="005F5FDB">
        <w:rPr>
          <w:rFonts w:ascii="Times New Roman" w:hAnsi="Times New Roman"/>
          <w:snapToGrid w:val="0"/>
          <w:sz w:val="20"/>
        </w:rPr>
        <w:t>определение условий выпуска облигаций и производных ценных бумаг Общества, а также принятие решений об их выпуске;</w:t>
      </w:r>
    </w:p>
    <w:p w14:paraId="47ACC113" w14:textId="77777777" w:rsidR="00575262" w:rsidRPr="005F5FDB" w:rsidRDefault="00575262" w:rsidP="00575262">
      <w:pPr>
        <w:ind w:firstLine="709"/>
        <w:jc w:val="both"/>
        <w:rPr>
          <w:rFonts w:ascii="Times New Roman" w:hAnsi="Times New Roman"/>
          <w:sz w:val="20"/>
        </w:rPr>
      </w:pPr>
      <w:r w:rsidRPr="005F5FDB">
        <w:rPr>
          <w:rFonts w:ascii="Times New Roman" w:hAnsi="Times New Roman"/>
          <w:snapToGrid w:val="0"/>
          <w:sz w:val="20"/>
        </w:rPr>
        <w:t xml:space="preserve">8) </w:t>
      </w:r>
      <w:r w:rsidRPr="005F5FDB">
        <w:rPr>
          <w:rFonts w:ascii="Times New Roman" w:hAnsi="Times New Roman"/>
          <w:sz w:val="20"/>
        </w:rPr>
        <w:t>определение количественного состава и срока полномочий Правления, избрание его Председателя и членов, а также досрочное прекращение их полномочий;</w:t>
      </w:r>
    </w:p>
    <w:p w14:paraId="4977D9EE" w14:textId="77777777" w:rsidR="00575262" w:rsidRPr="005F5FDB" w:rsidRDefault="00575262" w:rsidP="00575262">
      <w:pPr>
        <w:ind w:firstLine="709"/>
        <w:jc w:val="both"/>
        <w:rPr>
          <w:rFonts w:ascii="Times New Roman" w:hAnsi="Times New Roman"/>
          <w:sz w:val="20"/>
        </w:rPr>
      </w:pPr>
      <w:r w:rsidRPr="005F5FDB">
        <w:rPr>
          <w:rFonts w:ascii="Times New Roman" w:hAnsi="Times New Roman"/>
          <w:sz w:val="20"/>
        </w:rPr>
        <w:t xml:space="preserve">9) определение размеров должностного оклада и условий оплаты труда и премирования Председателя и членов Правления; </w:t>
      </w:r>
    </w:p>
    <w:p w14:paraId="15F06C1C"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z w:val="20"/>
        </w:rPr>
        <w:t>10)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r w:rsidRPr="005F5FDB">
        <w:rPr>
          <w:rFonts w:ascii="Times New Roman" w:hAnsi="Times New Roman"/>
          <w:snapToGrid w:val="0"/>
          <w:sz w:val="20"/>
        </w:rPr>
        <w:t xml:space="preserve">    </w:t>
      </w:r>
    </w:p>
    <w:p w14:paraId="4370302F" w14:textId="77777777" w:rsidR="00575262" w:rsidRPr="005F5FDB" w:rsidRDefault="00575262" w:rsidP="00575262">
      <w:pPr>
        <w:ind w:firstLine="709"/>
        <w:jc w:val="both"/>
        <w:rPr>
          <w:rFonts w:ascii="Times New Roman" w:hAnsi="Times New Roman"/>
          <w:i/>
          <w:snapToGrid w:val="0"/>
          <w:sz w:val="20"/>
        </w:rPr>
      </w:pPr>
      <w:r w:rsidRPr="005F5FDB">
        <w:rPr>
          <w:rFonts w:ascii="Times New Roman" w:hAnsi="Times New Roman"/>
          <w:snapToGrid w:val="0"/>
          <w:sz w:val="20"/>
        </w:rPr>
        <w:t xml:space="preserve">11) </w:t>
      </w:r>
      <w:bookmarkStart w:id="7" w:name="SUB530214"/>
      <w:bookmarkStart w:id="8" w:name="SUB530220"/>
      <w:bookmarkEnd w:id="7"/>
      <w:bookmarkEnd w:id="8"/>
      <w:r w:rsidRPr="005F5FDB">
        <w:rPr>
          <w:rFonts w:ascii="Times New Roman" w:hAnsi="Times New Roman"/>
          <w:snapToGrid w:val="0"/>
          <w:sz w:val="20"/>
        </w:rPr>
        <w:t xml:space="preserve">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 </w:t>
      </w:r>
    </w:p>
    <w:p w14:paraId="41F555E3" w14:textId="016E6953"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 xml:space="preserve">12) утверждение документов, регулирующих </w:t>
      </w:r>
      <w:r w:rsidR="00476485" w:rsidRPr="005F5FDB">
        <w:rPr>
          <w:rFonts w:ascii="Times New Roman" w:hAnsi="Times New Roman"/>
          <w:snapToGrid w:val="0"/>
          <w:sz w:val="20"/>
        </w:rPr>
        <w:t>систему оплаты труда, включая утверждение структуры и штата Общества</w:t>
      </w:r>
      <w:r w:rsidRPr="005F5FDB">
        <w:rPr>
          <w:rFonts w:ascii="Times New Roman" w:hAnsi="Times New Roman"/>
          <w:snapToGrid w:val="0"/>
          <w:sz w:val="20"/>
        </w:rPr>
        <w:t xml:space="preserve">; </w:t>
      </w:r>
    </w:p>
    <w:p w14:paraId="3B8337F8" w14:textId="4ADD28FD" w:rsidR="00935753"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 xml:space="preserve">13) </w:t>
      </w:r>
      <w:r w:rsidR="00935753" w:rsidRPr="005F5FDB">
        <w:rPr>
          <w:rFonts w:ascii="Times New Roman" w:hAnsi="Times New Roman"/>
          <w:snapToGrid w:val="0"/>
          <w:sz w:val="20"/>
        </w:rPr>
        <w:t>утверждение документов, регулирующих внутреннюю деятельность Общества (за исключением документов, принимаемых Правлением Общества в целях организации деятельности Общества), в том числе внутреннего документа, устанавливающего условия и порядок проведения аукционов и подписки ценных бумаг Общества;</w:t>
      </w:r>
    </w:p>
    <w:p w14:paraId="7BECC4FF" w14:textId="0EAA4673" w:rsidR="00575262" w:rsidRPr="005F5FDB" w:rsidRDefault="001E55FE" w:rsidP="00575262">
      <w:pPr>
        <w:ind w:firstLine="709"/>
        <w:jc w:val="both"/>
        <w:rPr>
          <w:rFonts w:ascii="Times New Roman" w:hAnsi="Times New Roman"/>
          <w:snapToGrid w:val="0"/>
          <w:sz w:val="20"/>
        </w:rPr>
      </w:pPr>
      <w:r w:rsidRPr="005F5FDB">
        <w:rPr>
          <w:rFonts w:ascii="Times New Roman" w:hAnsi="Times New Roman"/>
          <w:snapToGrid w:val="0"/>
          <w:sz w:val="20"/>
        </w:rPr>
        <w:t xml:space="preserve">14) </w:t>
      </w:r>
      <w:r w:rsidR="00575262" w:rsidRPr="005F5FDB">
        <w:rPr>
          <w:rFonts w:ascii="Times New Roman" w:hAnsi="Times New Roman"/>
          <w:snapToGrid w:val="0"/>
          <w:sz w:val="20"/>
        </w:rPr>
        <w:t>принятие решений о создании и закрытии филиалов и представительств Общества и утверждение положений о них;</w:t>
      </w:r>
    </w:p>
    <w:p w14:paraId="454E5B2E" w14:textId="293EF315" w:rsidR="00575262" w:rsidRPr="005F5FDB" w:rsidRDefault="001E55FE" w:rsidP="00575262">
      <w:pPr>
        <w:ind w:firstLine="709"/>
        <w:jc w:val="both"/>
        <w:rPr>
          <w:rFonts w:ascii="Times New Roman" w:hAnsi="Times New Roman"/>
          <w:snapToGrid w:val="0"/>
          <w:sz w:val="20"/>
        </w:rPr>
      </w:pPr>
      <w:r w:rsidRPr="005F5FDB">
        <w:rPr>
          <w:rFonts w:ascii="Times New Roman" w:hAnsi="Times New Roman"/>
          <w:snapToGrid w:val="0"/>
          <w:sz w:val="20"/>
        </w:rPr>
        <w:t xml:space="preserve">15) </w:t>
      </w:r>
      <w:r w:rsidR="00575262" w:rsidRPr="005F5FDB">
        <w:rPr>
          <w:rFonts w:ascii="Times New Roman" w:hAnsi="Times New Roman"/>
          <w:snapToGrid w:val="0"/>
          <w:sz w:val="20"/>
        </w:rPr>
        <w:t>принятие решения о приобретении (отчуждении) Обществом десяти и более процентов акций (долей участия в уставном капитале) других юридических лиц;</w:t>
      </w:r>
    </w:p>
    <w:p w14:paraId="6A0CC6F4" w14:textId="1DDFAEBB" w:rsidR="00575262" w:rsidRPr="005F5FDB" w:rsidRDefault="001E55FE" w:rsidP="00575262">
      <w:pPr>
        <w:ind w:firstLine="709"/>
        <w:jc w:val="both"/>
        <w:rPr>
          <w:rFonts w:ascii="Times New Roman" w:hAnsi="Times New Roman"/>
          <w:snapToGrid w:val="0"/>
          <w:sz w:val="20"/>
        </w:rPr>
      </w:pPr>
      <w:r w:rsidRPr="005F5FDB">
        <w:rPr>
          <w:rFonts w:ascii="Times New Roman" w:hAnsi="Times New Roman"/>
          <w:snapToGrid w:val="0"/>
          <w:sz w:val="20"/>
        </w:rPr>
        <w:t xml:space="preserve">16) </w:t>
      </w:r>
      <w:r w:rsidR="00575262" w:rsidRPr="005F5FDB">
        <w:rPr>
          <w:rFonts w:ascii="Times New Roman" w:hAnsi="Times New Roman"/>
          <w:snapToGrid w:val="0"/>
          <w:sz w:val="20"/>
        </w:rPr>
        <w:t>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14:paraId="07397747" w14:textId="3E0CEF79"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t xml:space="preserve">17) </w:t>
      </w:r>
      <w:r w:rsidR="00575262" w:rsidRPr="005F5FDB">
        <w:rPr>
          <w:rFonts w:ascii="Times New Roman" w:hAnsi="Times New Roman"/>
          <w:snapToGrid w:val="0"/>
          <w:sz w:val="20"/>
        </w:rPr>
        <w:t>принятие решения об увеличении обязательств Общества на величину, составляющую 10 (десять) и более процентов размера его собственного капитала;</w:t>
      </w:r>
    </w:p>
    <w:p w14:paraId="42A1A334" w14:textId="6CC00205"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t xml:space="preserve">18) </w:t>
      </w:r>
      <w:r w:rsidR="00575262" w:rsidRPr="005F5FDB">
        <w:rPr>
          <w:rFonts w:ascii="Times New Roman" w:hAnsi="Times New Roman"/>
          <w:snapToGrid w:val="0"/>
          <w:sz w:val="20"/>
        </w:rPr>
        <w:t>определение информации об Обществе или его деятельности, составляющей служебную, коммерческую или иную охраняемую законом тайну;</w:t>
      </w:r>
    </w:p>
    <w:p w14:paraId="4DFED583" w14:textId="0791D79A"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lastRenderedPageBreak/>
        <w:t xml:space="preserve">19) </w:t>
      </w:r>
      <w:r w:rsidR="00575262" w:rsidRPr="005F5FDB">
        <w:rPr>
          <w:rFonts w:ascii="Times New Roman" w:hAnsi="Times New Roman"/>
          <w:snapToGrid w:val="0"/>
          <w:sz w:val="20"/>
        </w:rPr>
        <w:t>принятие решений о заключении крупных сделок и сделок, в совершении которых у Общества имеется заинтересованность, в порядке, определенном Законом</w:t>
      </w:r>
      <w:r w:rsidR="00CD4E1F" w:rsidRPr="005F5FDB">
        <w:rPr>
          <w:rFonts w:ascii="Times New Roman" w:hAnsi="Times New Roman"/>
          <w:snapToGrid w:val="0"/>
          <w:sz w:val="20"/>
        </w:rPr>
        <w:t xml:space="preserve">, за исключением крупных сделок, решение о заключении которых принимается </w:t>
      </w:r>
      <w:r w:rsidR="00872F8A" w:rsidRPr="005F5FDB">
        <w:rPr>
          <w:rFonts w:ascii="Times New Roman" w:hAnsi="Times New Roman"/>
          <w:snapToGrid w:val="0"/>
          <w:sz w:val="20"/>
        </w:rPr>
        <w:t>Акционером</w:t>
      </w:r>
      <w:r w:rsidR="00575262" w:rsidRPr="005F5FDB">
        <w:rPr>
          <w:rFonts w:ascii="Times New Roman" w:hAnsi="Times New Roman"/>
          <w:snapToGrid w:val="0"/>
          <w:sz w:val="20"/>
        </w:rPr>
        <w:t>;</w:t>
      </w:r>
    </w:p>
    <w:p w14:paraId="4451D157" w14:textId="249EC36A"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t xml:space="preserve">20) </w:t>
      </w:r>
      <w:r w:rsidR="00575262" w:rsidRPr="005F5FDB">
        <w:rPr>
          <w:rFonts w:ascii="Times New Roman" w:hAnsi="Times New Roman"/>
          <w:snapToGrid w:val="0"/>
          <w:sz w:val="20"/>
        </w:rPr>
        <w:t>принятие решения о заключении сделки, в результате которой (которых) Обществом отчуждается (может быть отчуждено) имущество, стоимость которого составляет от 20 000 000 (двадцать миллионов) тенге до 1 500 000 000 (один миллиард пятьсот миллионов) тенге включительно, а также от 25 (двадцать пять)</w:t>
      </w:r>
      <w:r w:rsidR="002D70FA" w:rsidRPr="005F5FDB">
        <w:rPr>
          <w:rFonts w:ascii="Times New Roman" w:hAnsi="Times New Roman"/>
          <w:snapToGrid w:val="0"/>
          <w:sz w:val="20"/>
        </w:rPr>
        <w:t xml:space="preserve"> процентов</w:t>
      </w:r>
      <w:r w:rsidR="00575262" w:rsidRPr="005F5FDB">
        <w:rPr>
          <w:rFonts w:ascii="Times New Roman" w:hAnsi="Times New Roman"/>
          <w:snapToGrid w:val="0"/>
          <w:sz w:val="20"/>
        </w:rPr>
        <w:t xml:space="preserve"> до 50 (пятьдесят) процентов от общего размера балансовой стоимости активов Общества;</w:t>
      </w:r>
    </w:p>
    <w:p w14:paraId="11D8CCC7" w14:textId="3DE8E22A"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t xml:space="preserve">21) </w:t>
      </w:r>
      <w:r w:rsidR="00575262" w:rsidRPr="005F5FDB">
        <w:rPr>
          <w:rFonts w:ascii="Times New Roman" w:hAnsi="Times New Roman"/>
          <w:snapToGrid w:val="0"/>
          <w:sz w:val="20"/>
        </w:rPr>
        <w:t>предварительное одобрение Устава Общества, а также изменений и дополнений к нему;</w:t>
      </w:r>
    </w:p>
    <w:p w14:paraId="45349D6C" w14:textId="774E0D22"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lang w:val="kk-KZ"/>
        </w:rPr>
        <w:t xml:space="preserve">22) </w:t>
      </w:r>
      <w:r w:rsidR="00575262" w:rsidRPr="005F5FDB">
        <w:rPr>
          <w:rFonts w:ascii="Times New Roman" w:hAnsi="Times New Roman"/>
          <w:snapToGrid w:val="0"/>
          <w:sz w:val="20"/>
        </w:rPr>
        <w:t>предварительное одобрение кодекса корпоративного управления Общества, а также изменений и дополнений в него;</w:t>
      </w:r>
    </w:p>
    <w:p w14:paraId="0E881BBE" w14:textId="2ABBF3A2"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t xml:space="preserve">23) </w:t>
      </w:r>
      <w:r w:rsidR="00575262" w:rsidRPr="005F5FDB">
        <w:rPr>
          <w:rFonts w:ascii="Times New Roman" w:hAnsi="Times New Roman"/>
          <w:snapToGrid w:val="0"/>
          <w:sz w:val="20"/>
        </w:rPr>
        <w:t xml:space="preserve">утверждение бизнес-плана, бюджета и плана капитальных вложений Общества; </w:t>
      </w:r>
    </w:p>
    <w:p w14:paraId="169D03E5" w14:textId="3A5A36D5"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t>24)</w:t>
      </w:r>
      <w:r w:rsidR="00575262" w:rsidRPr="005F5FDB">
        <w:rPr>
          <w:rFonts w:ascii="Times New Roman" w:hAnsi="Times New Roman"/>
          <w:snapToGrid w:val="0"/>
          <w:sz w:val="20"/>
        </w:rPr>
        <w:t>вынесение на рассмотрение Акционера предложений о добровольной ликвидации или реорганизации Общества;</w:t>
      </w:r>
    </w:p>
    <w:p w14:paraId="20AB20B1" w14:textId="31F65A14" w:rsidR="00575262" w:rsidRPr="005F5FDB" w:rsidRDefault="001E55FE" w:rsidP="00575262">
      <w:pPr>
        <w:ind w:firstLine="720"/>
        <w:jc w:val="both"/>
        <w:rPr>
          <w:rFonts w:ascii="Times New Roman" w:hAnsi="Times New Roman"/>
          <w:snapToGrid w:val="0"/>
          <w:sz w:val="20"/>
        </w:rPr>
      </w:pPr>
      <w:r w:rsidRPr="005F5FDB">
        <w:rPr>
          <w:rFonts w:ascii="Times New Roman" w:hAnsi="Times New Roman"/>
          <w:snapToGrid w:val="0"/>
          <w:sz w:val="20"/>
        </w:rPr>
        <w:t xml:space="preserve">25) </w:t>
      </w:r>
      <w:r w:rsidR="00575262" w:rsidRPr="005F5FDB">
        <w:rPr>
          <w:rFonts w:ascii="Times New Roman" w:hAnsi="Times New Roman"/>
          <w:snapToGrid w:val="0"/>
          <w:sz w:val="20"/>
        </w:rPr>
        <w:t>иные вопросы, принятие решений по которым</w:t>
      </w:r>
      <w:r w:rsidR="00B707E3" w:rsidRPr="005F5FDB">
        <w:rPr>
          <w:rFonts w:ascii="Times New Roman" w:hAnsi="Times New Roman"/>
          <w:snapToGrid w:val="0"/>
          <w:sz w:val="20"/>
        </w:rPr>
        <w:t>, предусмотрено внутренними документами Общества, а также</w:t>
      </w:r>
      <w:r w:rsidR="00575262" w:rsidRPr="005F5FDB">
        <w:rPr>
          <w:rFonts w:ascii="Times New Roman" w:hAnsi="Times New Roman"/>
          <w:snapToGrid w:val="0"/>
          <w:sz w:val="20"/>
        </w:rPr>
        <w:t xml:space="preserve"> не противоречит Закону и (или) Уставу</w:t>
      </w:r>
      <w:bookmarkStart w:id="9" w:name="SUB530215"/>
      <w:bookmarkStart w:id="10" w:name="SUB530216"/>
      <w:bookmarkStart w:id="11" w:name="SUB530217"/>
      <w:bookmarkStart w:id="12" w:name="SUB530218"/>
      <w:bookmarkStart w:id="13" w:name="SUB530219"/>
      <w:bookmarkEnd w:id="9"/>
      <w:bookmarkEnd w:id="10"/>
      <w:bookmarkEnd w:id="11"/>
      <w:bookmarkEnd w:id="12"/>
      <w:bookmarkEnd w:id="13"/>
      <w:r w:rsidR="00575262" w:rsidRPr="005F5FDB">
        <w:rPr>
          <w:rFonts w:ascii="Times New Roman" w:hAnsi="Times New Roman"/>
          <w:snapToGrid w:val="0"/>
          <w:sz w:val="20"/>
        </w:rPr>
        <w:t>.</w:t>
      </w:r>
    </w:p>
    <w:p w14:paraId="6011D820"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napToGrid w:val="0"/>
          <w:sz w:val="20"/>
        </w:rPr>
        <w:t xml:space="preserve">3. Решения Совета директоров по вопросам, указанным в пункте 2 настоящей статьи, за исключением вопросов об избрании Председателя Правления Общества  </w:t>
      </w:r>
      <w:r w:rsidRPr="005F5FDB">
        <w:rPr>
          <w:rFonts w:ascii="Times New Roman" w:hAnsi="Times New Roman"/>
          <w:snapToGrid w:val="0"/>
          <w:sz w:val="20"/>
        </w:rPr>
        <w:br/>
        <w:t>и досрочного прекращения его полномочий, принимаются  в порядке, определенном пунктом 17 статьи 24 настоящего Устава.</w:t>
      </w:r>
    </w:p>
    <w:p w14:paraId="279D3BD0"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napToGrid w:val="0"/>
          <w:sz w:val="20"/>
        </w:rPr>
        <w:t>Решения Совета директоров по вопросам избрания Председателя Правления Общества и досрочного прекращения его полномочий принимаются большинством голосов в количестве не менее двух третей от общего количества голосов членов Совета директоров Общества. При этом</w:t>
      </w:r>
      <w:r w:rsidRPr="005F5FDB">
        <w:rPr>
          <w:rFonts w:ascii="Times New Roman" w:hAnsi="Times New Roman"/>
          <w:sz w:val="20"/>
          <w:lang w:val="kk-KZ"/>
        </w:rPr>
        <w:t xml:space="preserve"> </w:t>
      </w:r>
      <w:r w:rsidRPr="005F5FDB">
        <w:rPr>
          <w:rFonts w:ascii="Times New Roman" w:hAnsi="Times New Roman"/>
          <w:snapToGrid w:val="0"/>
          <w:sz w:val="20"/>
        </w:rPr>
        <w:t>член Совета директоров Общества, являющийся кандидатом на избрание на должность Председателя Правления или соответственно</w:t>
      </w:r>
      <w:r w:rsidRPr="005F5FDB">
        <w:rPr>
          <w:rFonts w:ascii="Times New Roman" w:hAnsi="Times New Roman"/>
          <w:sz w:val="20"/>
          <w:lang w:val="kk-KZ"/>
        </w:rPr>
        <w:t xml:space="preserve">, </w:t>
      </w:r>
      <w:r w:rsidR="002D70FA" w:rsidRPr="005F5FDB">
        <w:rPr>
          <w:rFonts w:ascii="Times New Roman" w:hAnsi="Times New Roman"/>
          <w:snapToGrid w:val="0"/>
          <w:sz w:val="20"/>
        </w:rPr>
        <w:t xml:space="preserve">Председатель </w:t>
      </w:r>
      <w:r w:rsidRPr="005F5FDB">
        <w:rPr>
          <w:rFonts w:ascii="Times New Roman" w:hAnsi="Times New Roman"/>
          <w:snapToGrid w:val="0"/>
          <w:sz w:val="20"/>
        </w:rPr>
        <w:t>Правления, не участвует в принятии решения по данным вопросам.</w:t>
      </w:r>
    </w:p>
    <w:p w14:paraId="560C5B86" w14:textId="77777777" w:rsidR="00575262" w:rsidRPr="005F5FDB" w:rsidRDefault="00575262" w:rsidP="00575262">
      <w:pPr>
        <w:ind w:firstLine="680"/>
        <w:jc w:val="both"/>
        <w:rPr>
          <w:rFonts w:ascii="Times New Roman" w:hAnsi="Times New Roman"/>
          <w:sz w:val="20"/>
        </w:rPr>
      </w:pPr>
      <w:r w:rsidRPr="005F5FDB">
        <w:rPr>
          <w:rFonts w:ascii="Times New Roman" w:hAnsi="Times New Roman"/>
          <w:snapToGrid w:val="0"/>
          <w:sz w:val="20"/>
        </w:rPr>
        <w:t xml:space="preserve">4. Совет директоров не вправе принимать решения по вопросам, которые </w:t>
      </w:r>
      <w:r w:rsidRPr="005F5FDB">
        <w:rPr>
          <w:rFonts w:ascii="Times New Roman" w:hAnsi="Times New Roman"/>
          <w:snapToGrid w:val="0"/>
          <w:sz w:val="20"/>
        </w:rPr>
        <w:br/>
        <w:t xml:space="preserve">в соответствии с настоящим Уставом отнесены к компетенции </w:t>
      </w:r>
      <w:r w:rsidRPr="005F5FDB">
        <w:rPr>
          <w:rFonts w:ascii="Times New Roman" w:hAnsi="Times New Roman"/>
          <w:snapToGrid w:val="0"/>
          <w:sz w:val="20"/>
          <w:lang w:val="kk-KZ"/>
        </w:rPr>
        <w:t xml:space="preserve">Акционера </w:t>
      </w:r>
      <w:r w:rsidRPr="005F5FDB">
        <w:rPr>
          <w:rFonts w:ascii="Times New Roman" w:hAnsi="Times New Roman"/>
          <w:snapToGrid w:val="0"/>
          <w:sz w:val="20"/>
        </w:rPr>
        <w:t xml:space="preserve">и Правления, </w:t>
      </w:r>
      <w:r w:rsidRPr="005F5FDB">
        <w:rPr>
          <w:rFonts w:ascii="Times New Roman" w:hAnsi="Times New Roman"/>
          <w:snapToGrid w:val="0"/>
          <w:sz w:val="20"/>
        </w:rPr>
        <w:br/>
        <w:t>а также принимать решения, противоречащие решениям</w:t>
      </w:r>
      <w:r w:rsidRPr="005F5FDB">
        <w:rPr>
          <w:rFonts w:ascii="Times New Roman" w:hAnsi="Times New Roman"/>
          <w:snapToGrid w:val="0"/>
          <w:sz w:val="20"/>
          <w:lang w:val="kk-KZ"/>
        </w:rPr>
        <w:t xml:space="preserve"> Акционера</w:t>
      </w:r>
      <w:r w:rsidRPr="005F5FDB">
        <w:rPr>
          <w:rFonts w:ascii="Times New Roman" w:hAnsi="Times New Roman"/>
          <w:snapToGrid w:val="0"/>
          <w:sz w:val="20"/>
        </w:rPr>
        <w:t>.</w:t>
      </w:r>
    </w:p>
    <w:p w14:paraId="33201007" w14:textId="77777777" w:rsidR="00575262" w:rsidRPr="005F5FDB" w:rsidRDefault="00575262" w:rsidP="00575262">
      <w:pPr>
        <w:ind w:firstLine="720"/>
        <w:jc w:val="both"/>
        <w:rPr>
          <w:rFonts w:ascii="Times New Roman" w:hAnsi="Times New Roman"/>
          <w:snapToGrid w:val="0"/>
          <w:sz w:val="20"/>
        </w:rPr>
      </w:pPr>
      <w:r w:rsidRPr="005F5FDB">
        <w:rPr>
          <w:rFonts w:ascii="Times New Roman" w:hAnsi="Times New Roman"/>
          <w:snapToGrid w:val="0"/>
          <w:sz w:val="20"/>
        </w:rPr>
        <w:t>Вопросы, отнесенные к исключительной компетенции Совета директоров, не могут быть переданы для решения Правлению.</w:t>
      </w:r>
    </w:p>
    <w:p w14:paraId="7013A90B" w14:textId="77777777" w:rsidR="00575262" w:rsidRPr="005F5FDB" w:rsidRDefault="00575262" w:rsidP="00575262">
      <w:pPr>
        <w:ind w:left="1200" w:hanging="480"/>
        <w:jc w:val="both"/>
        <w:rPr>
          <w:rFonts w:ascii="Times New Roman" w:hAnsi="Times New Roman"/>
          <w:bCs/>
          <w:sz w:val="20"/>
        </w:rPr>
      </w:pPr>
      <w:r w:rsidRPr="005F5FDB">
        <w:rPr>
          <w:rFonts w:ascii="Times New Roman" w:hAnsi="Times New Roman"/>
          <w:bCs/>
          <w:sz w:val="20"/>
        </w:rPr>
        <w:t>5. Совет директоров должен:</w:t>
      </w:r>
    </w:p>
    <w:p w14:paraId="3D48F64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14:paraId="331D7948"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napToGrid w:val="0"/>
          <w:sz w:val="20"/>
        </w:rPr>
        <w:t>2) осуществлять контроль над эффективностью практики</w:t>
      </w:r>
      <w:r w:rsidRPr="005F5FDB">
        <w:rPr>
          <w:rFonts w:ascii="Times New Roman" w:hAnsi="Times New Roman"/>
          <w:sz w:val="20"/>
        </w:rPr>
        <w:t xml:space="preserve"> корпоративного управления</w:t>
      </w:r>
      <w:r w:rsidRPr="005F5FDB">
        <w:rPr>
          <w:rFonts w:ascii="Times New Roman" w:hAnsi="Times New Roman"/>
          <w:snapToGrid w:val="0"/>
          <w:sz w:val="20"/>
        </w:rPr>
        <w:t xml:space="preserve"> в Обществе.</w:t>
      </w:r>
    </w:p>
    <w:p w14:paraId="0CC2976D" w14:textId="77777777" w:rsidR="00575262" w:rsidRPr="005F5FDB" w:rsidRDefault="00575262" w:rsidP="00575262">
      <w:pPr>
        <w:jc w:val="both"/>
        <w:rPr>
          <w:rFonts w:ascii="Times New Roman" w:hAnsi="Times New Roman"/>
          <w:snapToGrid w:val="0"/>
          <w:sz w:val="20"/>
        </w:rPr>
      </w:pPr>
    </w:p>
    <w:p w14:paraId="2037E307" w14:textId="77777777" w:rsidR="00575262" w:rsidRPr="005F5FDB" w:rsidRDefault="00575262" w:rsidP="00575262">
      <w:pPr>
        <w:ind w:left="1200" w:hanging="480"/>
        <w:jc w:val="both"/>
        <w:rPr>
          <w:rFonts w:ascii="Times New Roman" w:hAnsi="Times New Roman"/>
          <w:b/>
          <w:bCs/>
          <w:sz w:val="20"/>
        </w:rPr>
      </w:pPr>
      <w:r w:rsidRPr="005F5FDB">
        <w:rPr>
          <w:rFonts w:ascii="Times New Roman" w:hAnsi="Times New Roman"/>
          <w:b/>
          <w:bCs/>
          <w:sz w:val="20"/>
        </w:rPr>
        <w:t>Статья 26. Комитеты Совета директоров</w:t>
      </w:r>
    </w:p>
    <w:p w14:paraId="1B0D4063" w14:textId="77777777" w:rsidR="00575262" w:rsidRPr="005F5FDB" w:rsidRDefault="00575262" w:rsidP="006A0123">
      <w:pPr>
        <w:ind w:firstLine="709"/>
        <w:jc w:val="both"/>
        <w:rPr>
          <w:rFonts w:ascii="Times New Roman" w:hAnsi="Times New Roman"/>
          <w:sz w:val="20"/>
        </w:rPr>
      </w:pPr>
      <w:r w:rsidRPr="005F5FDB">
        <w:rPr>
          <w:rFonts w:ascii="Times New Roman" w:hAnsi="Times New Roman"/>
          <w:sz w:val="20"/>
        </w:rPr>
        <w:t>1. Для рассмотрения наиболее важных вопросов и подготовки рекомендаций Совету директоров в Обществе создаются комитеты Совета директоров по вопросам:</w:t>
      </w:r>
    </w:p>
    <w:p w14:paraId="666BDC52" w14:textId="77777777" w:rsidR="00575262" w:rsidRPr="005F5FDB" w:rsidRDefault="00575262" w:rsidP="006A0123">
      <w:pPr>
        <w:ind w:firstLine="709"/>
        <w:jc w:val="both"/>
        <w:rPr>
          <w:rFonts w:ascii="Times New Roman" w:hAnsi="Times New Roman"/>
          <w:sz w:val="20"/>
        </w:rPr>
      </w:pPr>
      <w:r w:rsidRPr="005F5FDB">
        <w:rPr>
          <w:rFonts w:ascii="Times New Roman" w:hAnsi="Times New Roman"/>
          <w:snapToGrid w:val="0"/>
          <w:sz w:val="20"/>
        </w:rPr>
        <w:t xml:space="preserve">1) </w:t>
      </w:r>
      <w:r w:rsidRPr="005F5FDB">
        <w:rPr>
          <w:rFonts w:ascii="Times New Roman" w:hAnsi="Times New Roman"/>
          <w:sz w:val="20"/>
        </w:rPr>
        <w:t>стратегического планирования;</w:t>
      </w:r>
    </w:p>
    <w:p w14:paraId="52F02522" w14:textId="77777777" w:rsidR="00575262" w:rsidRPr="005F5FDB" w:rsidRDefault="00575262" w:rsidP="006A0123">
      <w:pPr>
        <w:ind w:firstLine="709"/>
        <w:jc w:val="both"/>
        <w:rPr>
          <w:rFonts w:ascii="Times New Roman" w:hAnsi="Times New Roman"/>
          <w:sz w:val="20"/>
        </w:rPr>
      </w:pPr>
      <w:r w:rsidRPr="005F5FDB">
        <w:rPr>
          <w:rFonts w:ascii="Times New Roman" w:hAnsi="Times New Roman"/>
          <w:snapToGrid w:val="0"/>
          <w:sz w:val="20"/>
        </w:rPr>
        <w:t xml:space="preserve">2) </w:t>
      </w:r>
      <w:r w:rsidRPr="005F5FDB">
        <w:rPr>
          <w:rFonts w:ascii="Times New Roman" w:hAnsi="Times New Roman"/>
          <w:sz w:val="20"/>
        </w:rPr>
        <w:t>кадров и вознаграждений;</w:t>
      </w:r>
    </w:p>
    <w:p w14:paraId="61CD600B" w14:textId="77777777" w:rsidR="00575262" w:rsidRPr="005F5FDB" w:rsidRDefault="00575262" w:rsidP="006A0123">
      <w:pPr>
        <w:ind w:firstLine="709"/>
        <w:jc w:val="both"/>
        <w:rPr>
          <w:rFonts w:ascii="Times New Roman" w:hAnsi="Times New Roman"/>
          <w:sz w:val="20"/>
        </w:rPr>
      </w:pPr>
      <w:r w:rsidRPr="005F5FDB">
        <w:rPr>
          <w:rFonts w:ascii="Times New Roman" w:hAnsi="Times New Roman"/>
          <w:sz w:val="20"/>
        </w:rPr>
        <w:t>3) внутреннего аудита;</w:t>
      </w:r>
    </w:p>
    <w:p w14:paraId="1EEA65E8" w14:textId="77777777" w:rsidR="00575262" w:rsidRPr="005F5FDB" w:rsidRDefault="00575262" w:rsidP="006A0123">
      <w:pPr>
        <w:ind w:firstLine="709"/>
        <w:jc w:val="both"/>
        <w:rPr>
          <w:rFonts w:ascii="Times New Roman" w:hAnsi="Times New Roman"/>
          <w:sz w:val="20"/>
        </w:rPr>
      </w:pPr>
      <w:r w:rsidRPr="005F5FDB">
        <w:rPr>
          <w:rFonts w:ascii="Times New Roman" w:hAnsi="Times New Roman"/>
          <w:sz w:val="20"/>
        </w:rPr>
        <w:t>4) социальным вопросам.</w:t>
      </w:r>
    </w:p>
    <w:p w14:paraId="21543BF1" w14:textId="77777777" w:rsidR="00575262" w:rsidRPr="005F5FDB" w:rsidRDefault="00575262" w:rsidP="006A0123">
      <w:pPr>
        <w:ind w:firstLine="709"/>
        <w:jc w:val="both"/>
        <w:rPr>
          <w:rFonts w:ascii="Times New Roman" w:hAnsi="Times New Roman"/>
          <w:sz w:val="20"/>
        </w:rPr>
      </w:pPr>
      <w:r w:rsidRPr="005F5FDB">
        <w:rPr>
          <w:rFonts w:ascii="Times New Roman" w:hAnsi="Times New Roman"/>
          <w:sz w:val="20"/>
        </w:rPr>
        <w:t>Рассмотрение вопросов, перечисленных в настоящем пункте, может быть отнесено к компетенции одного или нескольких комитетов в соответствии с решением Совета директоров</w:t>
      </w:r>
      <w:r w:rsidR="00417A45" w:rsidRPr="005F5FDB">
        <w:rPr>
          <w:rFonts w:ascii="Times New Roman" w:hAnsi="Times New Roman"/>
          <w:sz w:val="20"/>
        </w:rPr>
        <w:t>,</w:t>
      </w:r>
      <w:r w:rsidR="00417A45" w:rsidRPr="005F5FDB">
        <w:rPr>
          <w:color w:val="000000"/>
          <w:sz w:val="20"/>
          <w:shd w:val="clear" w:color="auto" w:fill="FFFFFF"/>
        </w:rPr>
        <w:t> за исключением вопросов внутреннего аудита, рассматриваемых отдельным комитетом совета директоров</w:t>
      </w:r>
      <w:r w:rsidRPr="005F5FDB">
        <w:rPr>
          <w:rFonts w:ascii="Times New Roman" w:hAnsi="Times New Roman"/>
          <w:sz w:val="20"/>
        </w:rPr>
        <w:t>.</w:t>
      </w:r>
    </w:p>
    <w:p w14:paraId="378C4B0B" w14:textId="77777777" w:rsidR="00575262" w:rsidRPr="005F5FDB" w:rsidRDefault="00575262" w:rsidP="006A0123">
      <w:pPr>
        <w:ind w:firstLine="709"/>
        <w:jc w:val="both"/>
        <w:rPr>
          <w:rFonts w:ascii="Times New Roman" w:hAnsi="Times New Roman"/>
          <w:sz w:val="20"/>
        </w:rPr>
      </w:pPr>
      <w:bookmarkStart w:id="14" w:name="SUB53010200"/>
      <w:bookmarkEnd w:id="14"/>
      <w:r w:rsidRPr="005F5FDB">
        <w:rPr>
          <w:rFonts w:ascii="Times New Roman" w:hAnsi="Times New Roman"/>
          <w:sz w:val="20"/>
        </w:rPr>
        <w:t>2. Комитеты Совета директоров состоят из членов Совета директоров и экспертов, обладающих необходимыми профессиональными знаниями для работы в конкретном комитете.</w:t>
      </w:r>
      <w:r w:rsidR="00EB5801" w:rsidRPr="005F5FDB">
        <w:rPr>
          <w:rFonts w:ascii="Times New Roman" w:hAnsi="Times New Roman"/>
          <w:sz w:val="20"/>
        </w:rPr>
        <w:t xml:space="preserve"> Комитет по вопросам внутреннего аудита должен состоять исключительно из членов Совета директоров.</w:t>
      </w:r>
    </w:p>
    <w:p w14:paraId="1C27AB35" w14:textId="77777777" w:rsidR="00575262" w:rsidRPr="005F5FDB" w:rsidRDefault="00575262" w:rsidP="006A0123">
      <w:pPr>
        <w:ind w:firstLine="709"/>
        <w:jc w:val="both"/>
        <w:rPr>
          <w:rFonts w:ascii="Times New Roman" w:hAnsi="Times New Roman"/>
          <w:sz w:val="20"/>
        </w:rPr>
      </w:pPr>
      <w:bookmarkStart w:id="15" w:name="SUB53010300"/>
      <w:bookmarkEnd w:id="15"/>
      <w:r w:rsidRPr="005F5FDB">
        <w:rPr>
          <w:rFonts w:ascii="Times New Roman" w:hAnsi="Times New Roman"/>
          <w:sz w:val="20"/>
        </w:rPr>
        <w:t>3. Порядок формирования и работы комитетов Совета директоров, а также их количественный состав устанавливаются внутренним документом Общества, утверждаемым Советом директоров.</w:t>
      </w:r>
    </w:p>
    <w:p w14:paraId="38DFCB4C" w14:textId="77777777" w:rsidR="00575262" w:rsidRPr="005F5FDB" w:rsidRDefault="00575262" w:rsidP="00575262">
      <w:pPr>
        <w:widowControl w:val="0"/>
        <w:ind w:firstLine="709"/>
        <w:jc w:val="both"/>
        <w:rPr>
          <w:rFonts w:ascii="Times New Roman" w:hAnsi="Times New Roman"/>
          <w:b/>
          <w:snapToGrid w:val="0"/>
          <w:sz w:val="20"/>
        </w:rPr>
      </w:pPr>
    </w:p>
    <w:p w14:paraId="7C87018A" w14:textId="77777777" w:rsidR="00575262" w:rsidRPr="005F5FDB" w:rsidRDefault="00575262" w:rsidP="00575262">
      <w:pPr>
        <w:widowControl w:val="0"/>
        <w:ind w:firstLine="709"/>
        <w:jc w:val="both"/>
        <w:rPr>
          <w:rFonts w:ascii="Times New Roman" w:hAnsi="Times New Roman"/>
          <w:b/>
          <w:snapToGrid w:val="0"/>
          <w:sz w:val="20"/>
        </w:rPr>
      </w:pPr>
      <w:r w:rsidRPr="005F5FDB">
        <w:rPr>
          <w:rFonts w:ascii="Times New Roman" w:hAnsi="Times New Roman"/>
          <w:b/>
          <w:sz w:val="20"/>
        </w:rPr>
        <w:t xml:space="preserve">Статья </w:t>
      </w:r>
      <w:r w:rsidRPr="005F5FDB">
        <w:rPr>
          <w:rFonts w:ascii="Times New Roman" w:hAnsi="Times New Roman"/>
          <w:b/>
          <w:snapToGrid w:val="0"/>
          <w:sz w:val="20"/>
        </w:rPr>
        <w:t>27. Правление</w:t>
      </w:r>
    </w:p>
    <w:p w14:paraId="625310A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1. Правление является коллегиальным исполнительным органом Общества, осуществляющим руководство текущей деятельностью Общества. </w:t>
      </w:r>
    </w:p>
    <w:p w14:paraId="27B2CAE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Правление действует от имени Общества, в том числе представляет его интересы, совершает сделки от имени Общества в порядке, установленном настоящим Уставом и Законом, издает решения (постановления) и дает указания, обязательные для исполнения всеми работниками Общества.</w:t>
      </w:r>
    </w:p>
    <w:p w14:paraId="111E0F61" w14:textId="77777777" w:rsidR="00575262" w:rsidRPr="005F5FDB" w:rsidRDefault="00575262" w:rsidP="00575262">
      <w:pPr>
        <w:widowControl w:val="0"/>
        <w:numPr>
          <w:ilvl w:val="2"/>
          <w:numId w:val="33"/>
        </w:numPr>
        <w:tabs>
          <w:tab w:val="clear" w:pos="2689"/>
          <w:tab w:val="left" w:pos="1134"/>
          <w:tab w:val="num" w:pos="2552"/>
        </w:tabs>
        <w:ind w:left="0" w:firstLine="709"/>
        <w:jc w:val="both"/>
        <w:rPr>
          <w:rFonts w:ascii="Times New Roman" w:hAnsi="Times New Roman"/>
          <w:snapToGrid w:val="0"/>
          <w:sz w:val="20"/>
        </w:rPr>
      </w:pPr>
      <w:r w:rsidRPr="005F5FDB">
        <w:rPr>
          <w:rFonts w:ascii="Times New Roman" w:hAnsi="Times New Roman"/>
          <w:snapToGrid w:val="0"/>
          <w:sz w:val="20"/>
        </w:rPr>
        <w:t xml:space="preserve">Правление Общества состоит из Председателя Правления и других членов Правления Общества. </w:t>
      </w:r>
    </w:p>
    <w:p w14:paraId="4940B675" w14:textId="77777777" w:rsidR="00575262" w:rsidRPr="005F5FDB" w:rsidRDefault="00575262" w:rsidP="00575262">
      <w:pPr>
        <w:pStyle w:val="a5"/>
        <w:widowControl w:val="0"/>
        <w:ind w:firstLine="709"/>
        <w:rPr>
          <w:i/>
          <w:color w:val="00B0F0"/>
          <w:sz w:val="20"/>
        </w:rPr>
      </w:pPr>
      <w:r w:rsidRPr="005F5FDB">
        <w:rPr>
          <w:sz w:val="20"/>
        </w:rPr>
        <w:t>Членами</w:t>
      </w:r>
      <w:r w:rsidRPr="005F5FDB">
        <w:rPr>
          <w:snapToGrid/>
          <w:color w:val="auto"/>
          <w:sz w:val="20"/>
        </w:rPr>
        <w:t xml:space="preserve"> Правления</w:t>
      </w:r>
      <w:r w:rsidRPr="005F5FDB">
        <w:rPr>
          <w:sz w:val="20"/>
        </w:rPr>
        <w:t xml:space="preserve"> могут быть только физические</w:t>
      </w:r>
      <w:r w:rsidRPr="005F5FDB">
        <w:rPr>
          <w:snapToGrid/>
          <w:color w:val="auto"/>
          <w:sz w:val="20"/>
        </w:rPr>
        <w:t xml:space="preserve"> лиц</w:t>
      </w:r>
      <w:r w:rsidRPr="005F5FDB">
        <w:rPr>
          <w:sz w:val="20"/>
        </w:rPr>
        <w:t>а</w:t>
      </w:r>
      <w:r w:rsidRPr="005F5FDB">
        <w:rPr>
          <w:snapToGrid/>
          <w:color w:val="auto"/>
          <w:sz w:val="20"/>
        </w:rPr>
        <w:t xml:space="preserve">. </w:t>
      </w:r>
    </w:p>
    <w:p w14:paraId="52A4858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Количественный и персональный состав Правления определяется Советом директоров Общества. </w:t>
      </w:r>
    </w:p>
    <w:p w14:paraId="0CA2D8B8"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lastRenderedPageBreak/>
        <w:t xml:space="preserve">Председатель и члены Правления избираются на должность Советом директоров и могут быть переизбраны неограниченное число раз, если это не противоречит законодательству Республики Казахстан. </w:t>
      </w:r>
    </w:p>
    <w:p w14:paraId="5E60D46C" w14:textId="77777777" w:rsidR="00575262" w:rsidRPr="005F5FDB" w:rsidRDefault="00575262" w:rsidP="00575262">
      <w:pPr>
        <w:ind w:firstLine="709"/>
        <w:jc w:val="both"/>
        <w:rPr>
          <w:rFonts w:ascii="Times New Roman" w:hAnsi="Times New Roman"/>
          <w:sz w:val="20"/>
        </w:rPr>
      </w:pPr>
      <w:r w:rsidRPr="005F5FDB">
        <w:rPr>
          <w:rFonts w:ascii="Times New Roman" w:hAnsi="Times New Roman"/>
          <w:sz w:val="20"/>
        </w:rPr>
        <w:t>3. Председатель и члены Правления Общества должны действовать в интересах Общества, иметь безупречную деловую репутацию, обладать профессиональной квалификацией, необходимой для руководства текущей деятельностью Общества, иметь специальные знания, как в сфере деятельности Общества, так и в сфере управления.</w:t>
      </w:r>
    </w:p>
    <w:p w14:paraId="43C21B4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4. Решением Совета директоров Общества полномочия членов Правления могут быть досрочно прекращены. </w:t>
      </w:r>
      <w:r w:rsidRPr="005F5FDB">
        <w:rPr>
          <w:rFonts w:ascii="Times New Roman" w:hAnsi="Times New Roman"/>
          <w:sz w:val="20"/>
          <w:lang w:val="kk-KZ"/>
        </w:rPr>
        <w:t>Т</w:t>
      </w:r>
      <w:r w:rsidRPr="005F5FDB">
        <w:rPr>
          <w:rFonts w:ascii="Times New Roman" w:hAnsi="Times New Roman"/>
          <w:snapToGrid w:val="0"/>
          <w:sz w:val="20"/>
        </w:rPr>
        <w:t>рудовой договор с Председателем Правления от имени Общества подписывается Председателем Совета директоров Общества или лицом, уполномоченным на это Советом директоров. Трудовые договоры с остальными членами Правления заключаются от имени Общества Председателем Правления с каждым из них.</w:t>
      </w:r>
    </w:p>
    <w:p w14:paraId="089E8B02" w14:textId="522EAF3E"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Функции, права и обязанности членов Правления определяются Законом, настоящим Уставом и трудовым договором, заключенным соответствующим членом Правления с Обществом.</w:t>
      </w:r>
    </w:p>
    <w:p w14:paraId="45476F05"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5. Член Правления Общества вправе работать в других организациях только </w:t>
      </w:r>
      <w:r w:rsidRPr="005F5FDB">
        <w:rPr>
          <w:rFonts w:ascii="Times New Roman" w:hAnsi="Times New Roman"/>
          <w:snapToGrid w:val="0"/>
          <w:sz w:val="20"/>
        </w:rPr>
        <w:br/>
        <w:t xml:space="preserve">с согласия Совета директоров Общества. </w:t>
      </w:r>
    </w:p>
    <w:p w14:paraId="607ADB7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6. Правление созывается по мере необходимости Председателем Правления либо лицом, его замещающим, или по требованию не менее одной трети его членов.</w:t>
      </w:r>
    </w:p>
    <w:p w14:paraId="64437851"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7. Заседание Правления признается правомочным при участии более половины </w:t>
      </w:r>
      <w:r w:rsidRPr="005F5FDB">
        <w:rPr>
          <w:rFonts w:ascii="Times New Roman" w:hAnsi="Times New Roman"/>
          <w:snapToGrid w:val="0"/>
          <w:sz w:val="20"/>
        </w:rPr>
        <w:br/>
        <w:t>от общего числа членов Правления.</w:t>
      </w:r>
    </w:p>
    <w:p w14:paraId="0B6BABD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Ведение заседаний Правления осуществляется Председателем Правления либо лицом, его замещающим.</w:t>
      </w:r>
    </w:p>
    <w:p w14:paraId="3CAB5C7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8. Передача права голоса членом Правления Общества иному лицу, в том числе другому члену Правления Общества, не допускается.</w:t>
      </w:r>
    </w:p>
    <w:p w14:paraId="1506745B"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9. Решения по вопросам, вынесенным на заседание Правления, принимаются простым большинством голосов от общего числа членов Правления</w:t>
      </w:r>
      <w:r w:rsidR="002D70FA" w:rsidRPr="005F5FDB">
        <w:rPr>
          <w:rFonts w:ascii="Times New Roman" w:hAnsi="Times New Roman"/>
          <w:snapToGrid w:val="0"/>
          <w:sz w:val="20"/>
        </w:rPr>
        <w:t>, участвующих на заседании</w:t>
      </w:r>
      <w:r w:rsidRPr="005F5FDB">
        <w:rPr>
          <w:rFonts w:ascii="Times New Roman" w:hAnsi="Times New Roman"/>
          <w:snapToGrid w:val="0"/>
          <w:sz w:val="20"/>
        </w:rPr>
        <w:t>.</w:t>
      </w:r>
    </w:p>
    <w:p w14:paraId="33AA92F6"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В случае равенства голосов голос Председателя Правления является решающим.</w:t>
      </w:r>
    </w:p>
    <w:p w14:paraId="31D4C148"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Решения по вопросам, вынесенным на заседание Правления, могут приниматься путем заочного голосования.</w:t>
      </w:r>
    </w:p>
    <w:p w14:paraId="4A07BFCC" w14:textId="6D4B0AD8" w:rsidR="00575262" w:rsidRPr="005F5FDB" w:rsidRDefault="00575262" w:rsidP="00575262">
      <w:pPr>
        <w:widowControl w:val="0"/>
        <w:ind w:firstLine="709"/>
        <w:jc w:val="both"/>
        <w:rPr>
          <w:rFonts w:ascii="Times New Roman" w:hAnsi="Times New Roman"/>
          <w:strike/>
          <w:snapToGrid w:val="0"/>
          <w:sz w:val="20"/>
        </w:rPr>
      </w:pPr>
      <w:r w:rsidRPr="005F5FDB">
        <w:rPr>
          <w:rFonts w:ascii="Times New Roman" w:hAnsi="Times New Roman"/>
          <w:snapToGrid w:val="0"/>
          <w:sz w:val="20"/>
        </w:rPr>
        <w:t>10. Решения Правления оформляются протоколом, который должен быть подписан всеми присутствующими на заседании</w:t>
      </w:r>
      <w:r w:rsidR="002D70FA" w:rsidRPr="005F5FDB">
        <w:rPr>
          <w:rFonts w:ascii="Times New Roman" w:hAnsi="Times New Roman"/>
          <w:snapToGrid w:val="0"/>
          <w:sz w:val="20"/>
        </w:rPr>
        <w:t>/участвующими в принятии решения</w:t>
      </w:r>
      <w:r w:rsidRPr="005F5FDB">
        <w:rPr>
          <w:rFonts w:ascii="Times New Roman" w:hAnsi="Times New Roman"/>
          <w:snapToGrid w:val="0"/>
          <w:sz w:val="20"/>
        </w:rPr>
        <w:t xml:space="preserve"> членами Правления и содержать вопросы, поставленные на голосование, итоги голосования по ним с отражением результата голосования каждого члена Правления по каждому вопросу.</w:t>
      </w:r>
    </w:p>
    <w:p w14:paraId="2655CA61" w14:textId="77777777" w:rsidR="00575262" w:rsidRPr="005F5FDB" w:rsidRDefault="00575262" w:rsidP="00575262">
      <w:pPr>
        <w:pStyle w:val="2"/>
        <w:ind w:firstLine="709"/>
        <w:jc w:val="left"/>
        <w:rPr>
          <w:sz w:val="20"/>
        </w:rPr>
      </w:pPr>
    </w:p>
    <w:p w14:paraId="4441B9D7" w14:textId="77777777" w:rsidR="00575262" w:rsidRPr="005F5FDB" w:rsidRDefault="00575262" w:rsidP="00575262">
      <w:pPr>
        <w:pStyle w:val="2"/>
        <w:ind w:firstLine="709"/>
        <w:jc w:val="left"/>
        <w:rPr>
          <w:sz w:val="20"/>
        </w:rPr>
      </w:pPr>
      <w:r w:rsidRPr="005F5FDB">
        <w:rPr>
          <w:sz w:val="20"/>
        </w:rPr>
        <w:t>Статья 28. Компетенция Правления</w:t>
      </w:r>
    </w:p>
    <w:p w14:paraId="2883355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1. Правление обеспечивает выполнение решений </w:t>
      </w:r>
      <w:r w:rsidRPr="005F5FDB">
        <w:rPr>
          <w:rFonts w:ascii="Times New Roman" w:hAnsi="Times New Roman"/>
          <w:snapToGrid w:val="0"/>
          <w:sz w:val="20"/>
          <w:lang w:val="kk-KZ"/>
        </w:rPr>
        <w:t>Акционера</w:t>
      </w:r>
      <w:r w:rsidRPr="005F5FDB">
        <w:rPr>
          <w:rFonts w:ascii="Times New Roman" w:hAnsi="Times New Roman"/>
          <w:sz w:val="20"/>
          <w:lang w:val="kk-KZ"/>
        </w:rPr>
        <w:t xml:space="preserve"> </w:t>
      </w:r>
      <w:r w:rsidRPr="005F5FDB">
        <w:rPr>
          <w:rFonts w:ascii="Times New Roman" w:hAnsi="Times New Roman"/>
          <w:snapToGrid w:val="0"/>
          <w:sz w:val="20"/>
        </w:rPr>
        <w:t xml:space="preserve">и Совета директоров и уполномочено принимать решения по любым вопросам, за исключением вопросов, отнесенных к исключительной компетенции </w:t>
      </w:r>
      <w:r w:rsidRPr="005F5FDB">
        <w:rPr>
          <w:rFonts w:ascii="Times New Roman" w:hAnsi="Times New Roman"/>
          <w:snapToGrid w:val="0"/>
          <w:sz w:val="20"/>
          <w:lang w:val="kk-KZ"/>
        </w:rPr>
        <w:t>Акционера</w:t>
      </w:r>
      <w:r w:rsidRPr="005F5FDB">
        <w:rPr>
          <w:rFonts w:ascii="Times New Roman" w:hAnsi="Times New Roman"/>
          <w:sz w:val="20"/>
          <w:lang w:val="kk-KZ"/>
        </w:rPr>
        <w:t xml:space="preserve"> </w:t>
      </w:r>
      <w:r w:rsidRPr="005F5FDB">
        <w:rPr>
          <w:rFonts w:ascii="Times New Roman" w:hAnsi="Times New Roman"/>
          <w:snapToGrid w:val="0"/>
          <w:sz w:val="20"/>
        </w:rPr>
        <w:t>и Совета директоров Общества.</w:t>
      </w:r>
    </w:p>
    <w:p w14:paraId="4CA201FA" w14:textId="77777777" w:rsidR="00575262" w:rsidRPr="005F5FDB" w:rsidRDefault="00575262" w:rsidP="00575262">
      <w:pPr>
        <w:ind w:firstLine="720"/>
        <w:jc w:val="both"/>
        <w:rPr>
          <w:rFonts w:ascii="Times New Roman" w:hAnsi="Times New Roman"/>
          <w:snapToGrid w:val="0"/>
          <w:sz w:val="20"/>
        </w:rPr>
      </w:pPr>
      <w:r w:rsidRPr="005F5FDB">
        <w:rPr>
          <w:rFonts w:ascii="Times New Roman" w:hAnsi="Times New Roman"/>
          <w:snapToGrid w:val="0"/>
          <w:sz w:val="20"/>
        </w:rPr>
        <w:t>2. Правление осуществляет следующие функции:</w:t>
      </w:r>
    </w:p>
    <w:p w14:paraId="7E32B693" w14:textId="77777777" w:rsidR="00575262" w:rsidRPr="005F5FDB" w:rsidRDefault="00575262" w:rsidP="00575262">
      <w:pPr>
        <w:ind w:firstLine="680"/>
        <w:jc w:val="both"/>
        <w:rPr>
          <w:rFonts w:ascii="Times New Roman" w:hAnsi="Times New Roman"/>
          <w:snapToGrid w:val="0"/>
          <w:sz w:val="20"/>
          <w:lang w:val="kk-KZ"/>
        </w:rPr>
      </w:pPr>
      <w:r w:rsidRPr="005F5FDB">
        <w:rPr>
          <w:rFonts w:ascii="Times New Roman" w:hAnsi="Times New Roman"/>
          <w:sz w:val="20"/>
        </w:rPr>
        <w:t xml:space="preserve">1) </w:t>
      </w:r>
      <w:r w:rsidRPr="005F5FDB">
        <w:rPr>
          <w:rFonts w:ascii="Times New Roman" w:hAnsi="Times New Roman"/>
          <w:snapToGrid w:val="0"/>
          <w:sz w:val="20"/>
          <w:lang w:val="kk-KZ"/>
        </w:rPr>
        <w:t>утверждает внутренние документы, разработанные в целях организации деятельности Общества, за исключением документов, утверждение которых отнесено к компетенции иных органов Общества;</w:t>
      </w:r>
    </w:p>
    <w:p w14:paraId="7A930EAC" w14:textId="590AE5AF"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napToGrid w:val="0"/>
          <w:sz w:val="20"/>
          <w:lang w:val="kk-KZ"/>
        </w:rPr>
        <w:t xml:space="preserve">2) разрабатывает и вносит на утверждение Совета директоров </w:t>
      </w:r>
      <w:r w:rsidRPr="005F5FDB">
        <w:rPr>
          <w:rFonts w:ascii="Times New Roman" w:hAnsi="Times New Roman"/>
          <w:snapToGrid w:val="0"/>
          <w:sz w:val="20"/>
        </w:rPr>
        <w:t xml:space="preserve">бизнес-план, бюджет и план капитальных вложений Общества на определенный период; </w:t>
      </w:r>
    </w:p>
    <w:p w14:paraId="76A6E4A0"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napToGrid w:val="0"/>
          <w:sz w:val="20"/>
        </w:rPr>
        <w:t>3) организует выполнение решений Акционера и Совета директоров;</w:t>
      </w:r>
    </w:p>
    <w:p w14:paraId="7B9DCFF9"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napToGrid w:val="0"/>
          <w:sz w:val="20"/>
        </w:rPr>
        <w:t xml:space="preserve">4) представляет финансовую отчетность (бухгалтерский баланс, </w:t>
      </w:r>
      <w:r w:rsidRPr="005F5FDB">
        <w:rPr>
          <w:rFonts w:ascii="Times New Roman" w:hAnsi="Times New Roman"/>
          <w:sz w:val="20"/>
        </w:rPr>
        <w:t xml:space="preserve">отчет </w:t>
      </w:r>
      <w:r w:rsidRPr="005F5FDB">
        <w:rPr>
          <w:rFonts w:ascii="Times New Roman" w:hAnsi="Times New Roman"/>
          <w:snapToGrid w:val="0"/>
          <w:sz w:val="20"/>
        </w:rPr>
        <w:t xml:space="preserve">о </w:t>
      </w:r>
      <w:r w:rsidRPr="005F5FDB">
        <w:rPr>
          <w:rFonts w:ascii="Times New Roman" w:hAnsi="Times New Roman"/>
          <w:sz w:val="20"/>
        </w:rPr>
        <w:t>прибылях и убытках</w:t>
      </w:r>
      <w:r w:rsidRPr="005F5FDB">
        <w:rPr>
          <w:rFonts w:ascii="Times New Roman" w:hAnsi="Times New Roman"/>
          <w:snapToGrid w:val="0"/>
          <w:sz w:val="20"/>
        </w:rPr>
        <w:t>, отчет о движении денежных средств</w:t>
      </w:r>
      <w:r w:rsidRPr="005F5FDB">
        <w:rPr>
          <w:rFonts w:ascii="Times New Roman" w:hAnsi="Times New Roman"/>
          <w:snapToGrid w:val="0"/>
          <w:color w:val="C00000"/>
          <w:sz w:val="20"/>
        </w:rPr>
        <w:t xml:space="preserve"> </w:t>
      </w:r>
      <w:r w:rsidRPr="005F5FDB">
        <w:rPr>
          <w:rFonts w:ascii="Times New Roman" w:hAnsi="Times New Roman"/>
          <w:snapToGrid w:val="0"/>
          <w:sz w:val="20"/>
        </w:rPr>
        <w:t>и иную отчетность в соответствии с законодательством Республики Казахстан о бухгалтерском учете и финансовой отчетности) Акционеру и Совету директоров в порядке, определенном законодательством Республики Казахстан и настоящим Уставом;</w:t>
      </w:r>
    </w:p>
    <w:p w14:paraId="70407B6A" w14:textId="77777777" w:rsidR="00575262" w:rsidRPr="005F5FDB" w:rsidRDefault="00575262" w:rsidP="00575262">
      <w:pPr>
        <w:ind w:firstLine="680"/>
        <w:jc w:val="both"/>
        <w:rPr>
          <w:rFonts w:ascii="Times New Roman" w:hAnsi="Times New Roman"/>
          <w:sz w:val="20"/>
        </w:rPr>
      </w:pPr>
      <w:r w:rsidRPr="005F5FDB">
        <w:rPr>
          <w:rFonts w:ascii="Times New Roman" w:hAnsi="Times New Roman"/>
          <w:sz w:val="20"/>
        </w:rPr>
        <w:t>5) принимает решения о совершении сделок с объектами недвижимого имущества</w:t>
      </w:r>
      <w:r w:rsidR="009C1408" w:rsidRPr="005F5FDB">
        <w:rPr>
          <w:rFonts w:ascii="Times New Roman" w:hAnsi="Times New Roman"/>
          <w:sz w:val="20"/>
        </w:rPr>
        <w:t xml:space="preserve"> (приобретение либо реализация)</w:t>
      </w:r>
      <w:r w:rsidRPr="005F5FDB">
        <w:rPr>
          <w:rFonts w:ascii="Times New Roman" w:hAnsi="Times New Roman"/>
          <w:sz w:val="20"/>
        </w:rPr>
        <w:t xml:space="preserve">, </w:t>
      </w:r>
      <w:r w:rsidR="009C1408" w:rsidRPr="005F5FDB">
        <w:rPr>
          <w:rFonts w:ascii="Times New Roman" w:hAnsi="Times New Roman"/>
          <w:sz w:val="20"/>
        </w:rPr>
        <w:t xml:space="preserve">кроме передачи недвижимого имущества в аренду и </w:t>
      </w:r>
      <w:r w:rsidRPr="005F5FDB">
        <w:rPr>
          <w:rFonts w:ascii="Times New Roman" w:hAnsi="Times New Roman"/>
          <w:sz w:val="20"/>
        </w:rPr>
        <w:t>за исключением случаев, если принятие решения по данному вопросу отнесено к компетенции других органов Общества в соответствии с законодательством Республики Казахстан, настоящим Уставом и внутренними документами Общества;</w:t>
      </w:r>
      <w:r w:rsidRPr="005F5FDB">
        <w:rPr>
          <w:rFonts w:ascii="Times New Roman" w:hAnsi="Times New Roman"/>
          <w:snapToGrid w:val="0"/>
          <w:sz w:val="20"/>
        </w:rPr>
        <w:t xml:space="preserve"> </w:t>
      </w:r>
    </w:p>
    <w:p w14:paraId="74CB8A5D"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z w:val="20"/>
        </w:rPr>
        <w:t xml:space="preserve">6) </w:t>
      </w:r>
      <w:r w:rsidRPr="005F5FDB">
        <w:rPr>
          <w:rFonts w:ascii="Times New Roman" w:hAnsi="Times New Roman"/>
          <w:snapToGrid w:val="0"/>
          <w:sz w:val="20"/>
        </w:rPr>
        <w:t xml:space="preserve">утверждает </w:t>
      </w:r>
      <w:r w:rsidRPr="005F5FDB">
        <w:rPr>
          <w:rFonts w:ascii="Times New Roman" w:hAnsi="Times New Roman"/>
          <w:sz w:val="20"/>
        </w:rPr>
        <w:t>правила внутреннего трудового распорядка, внутренние правила, регламентирующие наложение взысканий и предоставление поощрений в пределах его компетенции;</w:t>
      </w:r>
    </w:p>
    <w:p w14:paraId="3F88118A" w14:textId="77777777" w:rsidR="00575262" w:rsidRPr="005F5FDB" w:rsidRDefault="00575262" w:rsidP="00575262">
      <w:pPr>
        <w:ind w:firstLine="680"/>
        <w:jc w:val="both"/>
        <w:rPr>
          <w:rFonts w:ascii="Times New Roman" w:hAnsi="Times New Roman"/>
          <w:snapToGrid w:val="0"/>
          <w:sz w:val="20"/>
        </w:rPr>
      </w:pPr>
      <w:r w:rsidRPr="005F5FDB">
        <w:rPr>
          <w:rFonts w:ascii="Times New Roman" w:hAnsi="Times New Roman"/>
          <w:sz w:val="20"/>
        </w:rPr>
        <w:t>7) рассматривает и принимает решения о заключении коллективных договоров в соответствии с законодательством Республики Казахстан;</w:t>
      </w:r>
    </w:p>
    <w:p w14:paraId="6215A96E" w14:textId="5E4F4C53" w:rsidR="00575262" w:rsidRPr="005F5FDB" w:rsidRDefault="00575262" w:rsidP="00575262">
      <w:pPr>
        <w:ind w:firstLine="680"/>
        <w:jc w:val="both"/>
        <w:rPr>
          <w:rFonts w:ascii="Times New Roman" w:hAnsi="Times New Roman"/>
          <w:sz w:val="20"/>
        </w:rPr>
      </w:pPr>
      <w:r w:rsidRPr="005F5FDB">
        <w:rPr>
          <w:rFonts w:ascii="Times New Roman" w:hAnsi="Times New Roman"/>
          <w:snapToGrid w:val="0"/>
          <w:sz w:val="20"/>
        </w:rPr>
        <w:t xml:space="preserve">8) осуществляет иные функции, </w:t>
      </w:r>
      <w:r w:rsidR="007F6A5F" w:rsidRPr="005F5FDB">
        <w:rPr>
          <w:rFonts w:ascii="Times New Roman" w:hAnsi="Times New Roman"/>
          <w:snapToGrid w:val="0"/>
          <w:sz w:val="20"/>
        </w:rPr>
        <w:t xml:space="preserve">предусмотренные внутренними документами Общества и </w:t>
      </w:r>
      <w:r w:rsidRPr="005F5FDB">
        <w:rPr>
          <w:rFonts w:ascii="Times New Roman" w:hAnsi="Times New Roman"/>
          <w:snapToGrid w:val="0"/>
          <w:sz w:val="20"/>
        </w:rPr>
        <w:t xml:space="preserve">не противоречащие законодательству Республики Казахстан, настоящему Уставу. </w:t>
      </w:r>
    </w:p>
    <w:p w14:paraId="7411DA0B" w14:textId="77777777" w:rsidR="00575262" w:rsidRPr="005F5FDB" w:rsidRDefault="00575262" w:rsidP="00575262">
      <w:pPr>
        <w:ind w:firstLine="709"/>
        <w:jc w:val="both"/>
        <w:rPr>
          <w:rFonts w:ascii="Times New Roman" w:hAnsi="Times New Roman"/>
          <w:sz w:val="20"/>
        </w:rPr>
      </w:pPr>
      <w:r w:rsidRPr="005F5FDB">
        <w:rPr>
          <w:rFonts w:ascii="Times New Roman" w:hAnsi="Times New Roman"/>
          <w:snapToGrid w:val="0"/>
          <w:sz w:val="20"/>
        </w:rPr>
        <w:t>3. Правление Общества вправе создать рабочие органы или комитеты для рассмотрения наиболее важных вопросов, относящихся к его компетенции.</w:t>
      </w:r>
      <w:r w:rsidRPr="005F5FDB">
        <w:rPr>
          <w:rFonts w:ascii="Times New Roman" w:hAnsi="Times New Roman"/>
          <w:sz w:val="20"/>
        </w:rPr>
        <w:t xml:space="preserve"> </w:t>
      </w:r>
    </w:p>
    <w:p w14:paraId="6BE6C637" w14:textId="77777777" w:rsidR="00575262" w:rsidRPr="005F5FDB" w:rsidRDefault="00575262" w:rsidP="00575262">
      <w:pPr>
        <w:widowControl w:val="0"/>
        <w:ind w:firstLine="709"/>
        <w:rPr>
          <w:rFonts w:ascii="Times New Roman" w:hAnsi="Times New Roman"/>
          <w:sz w:val="20"/>
        </w:rPr>
      </w:pPr>
    </w:p>
    <w:p w14:paraId="0F4F0D51" w14:textId="77777777" w:rsidR="00575262" w:rsidRPr="005F5FDB" w:rsidRDefault="00575262" w:rsidP="00575262">
      <w:pPr>
        <w:pStyle w:val="2"/>
        <w:ind w:firstLine="709"/>
        <w:jc w:val="left"/>
        <w:rPr>
          <w:sz w:val="20"/>
        </w:rPr>
      </w:pPr>
      <w:r w:rsidRPr="005F5FDB">
        <w:rPr>
          <w:sz w:val="20"/>
        </w:rPr>
        <w:t>Статья 29. Председатель Правления</w:t>
      </w:r>
    </w:p>
    <w:p w14:paraId="66BE8E1A"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1. Председатель Правления избирается Советом директоров Общества и осуществляет оперативное </w:t>
      </w:r>
      <w:r w:rsidRPr="005F5FDB">
        <w:rPr>
          <w:rFonts w:ascii="Times New Roman" w:hAnsi="Times New Roman"/>
          <w:snapToGrid w:val="0"/>
          <w:sz w:val="20"/>
        </w:rPr>
        <w:lastRenderedPageBreak/>
        <w:t>руководство деятельностью Общества.</w:t>
      </w:r>
    </w:p>
    <w:p w14:paraId="375E65B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Председатель Правления осуществляет следующие функции:</w:t>
      </w:r>
    </w:p>
    <w:p w14:paraId="3B7026D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организует работу Правления Общества;</w:t>
      </w:r>
    </w:p>
    <w:p w14:paraId="588FFE3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2) организует выполнение решений </w:t>
      </w:r>
      <w:r w:rsidRPr="005F5FDB">
        <w:rPr>
          <w:rFonts w:ascii="Times New Roman" w:hAnsi="Times New Roman"/>
          <w:snapToGrid w:val="0"/>
          <w:sz w:val="20"/>
          <w:lang w:val="kk-KZ"/>
        </w:rPr>
        <w:t xml:space="preserve">Акционера </w:t>
      </w:r>
      <w:r w:rsidRPr="005F5FDB">
        <w:rPr>
          <w:rFonts w:ascii="Times New Roman" w:hAnsi="Times New Roman"/>
          <w:snapToGrid w:val="0"/>
          <w:sz w:val="20"/>
        </w:rPr>
        <w:t>и Совета директоров;</w:t>
      </w:r>
    </w:p>
    <w:p w14:paraId="27198A6F" w14:textId="52FABA6C"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без доверенности действует от имени Общества в отношениях с третьими лицами</w:t>
      </w:r>
      <w:r w:rsidR="006A0123" w:rsidRPr="005F5FDB">
        <w:rPr>
          <w:rFonts w:ascii="Times New Roman" w:hAnsi="Times New Roman"/>
          <w:snapToGrid w:val="0"/>
          <w:sz w:val="20"/>
        </w:rPr>
        <w:t>,</w:t>
      </w:r>
      <w:r w:rsidR="00B707E3" w:rsidRPr="005F5FDB">
        <w:rPr>
          <w:rFonts w:ascii="Times New Roman" w:hAnsi="Times New Roman"/>
          <w:snapToGrid w:val="0"/>
          <w:sz w:val="20"/>
        </w:rPr>
        <w:t xml:space="preserve"> в том числе при совершении сделок по передаче недвижимого имущества в аренду, с правом подписи договоров, за исключением </w:t>
      </w:r>
      <w:r w:rsidR="00B707E3" w:rsidRPr="005F5FDB">
        <w:rPr>
          <w:rFonts w:ascii="Times New Roman" w:hAnsi="Times New Roman"/>
          <w:sz w:val="20"/>
        </w:rPr>
        <w:t>случаев, если принятие решения по данному вопросу отнесено к компетенции других органов Общества в соответствии с настоящим Уставом, внутренними документами Общества или</w:t>
      </w:r>
      <w:r w:rsidR="00B707E3" w:rsidRPr="005F5FDB">
        <w:rPr>
          <w:rFonts w:ascii="Times New Roman" w:hAnsi="Times New Roman"/>
          <w:snapToGrid w:val="0"/>
          <w:sz w:val="20"/>
        </w:rPr>
        <w:t xml:space="preserve"> </w:t>
      </w:r>
      <w:r w:rsidR="00B707E3" w:rsidRPr="005F5FDB">
        <w:rPr>
          <w:rFonts w:ascii="Times New Roman" w:hAnsi="Times New Roman"/>
          <w:sz w:val="20"/>
        </w:rPr>
        <w:t>законодательством Республики Казахстан</w:t>
      </w:r>
      <w:r w:rsidRPr="005F5FDB">
        <w:rPr>
          <w:rFonts w:ascii="Times New Roman" w:hAnsi="Times New Roman"/>
          <w:snapToGrid w:val="0"/>
          <w:sz w:val="20"/>
        </w:rPr>
        <w:t>;</w:t>
      </w:r>
    </w:p>
    <w:p w14:paraId="19E08C1C"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4) выдает доверенности на право представления Общества в его отношениях с третьими лицами;</w:t>
      </w:r>
    </w:p>
    <w:p w14:paraId="566BC219" w14:textId="0F53EEE5"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5) осуществляет прием, перемещение и увольнение работников Общества, за исключением случаев, установленных Законом, применяет к ним меры поощрения и налагает дисциплинарные взыскания, устанавливает размеры должностных окладов работников Общества</w:t>
      </w:r>
      <w:r w:rsidRPr="005F5FDB">
        <w:rPr>
          <w:rFonts w:ascii="Times New Roman" w:hAnsi="Times New Roman"/>
          <w:sz w:val="20"/>
        </w:rPr>
        <w:t xml:space="preserve"> и </w:t>
      </w:r>
      <w:r w:rsidRPr="005F5FDB">
        <w:rPr>
          <w:rFonts w:ascii="Times New Roman" w:hAnsi="Times New Roman"/>
          <w:snapToGrid w:val="0"/>
          <w:sz w:val="20"/>
        </w:rPr>
        <w:t>персональных надбавок к окладам  в соответствии со штатным расписанием Общества, определяет размеры премий работников Общества, за исключением членов Правления Общества и службы внутреннего аудита Общества;</w:t>
      </w:r>
    </w:p>
    <w:p w14:paraId="7F020E3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6) распределяет обязанности, а также сферы полномочий и ответственность между членами Правления;</w:t>
      </w:r>
    </w:p>
    <w:p w14:paraId="0CE7A18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7) в случае своего отсутствия возлагает исполнение своих обязанностей на одного из членов Правления;</w:t>
      </w:r>
    </w:p>
    <w:p w14:paraId="2D2D952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8) распоряжается имуществом и средствами Общества в порядке, предусмотренном законодательством Республики Казахстан и настоящим Уставом;</w:t>
      </w:r>
    </w:p>
    <w:p w14:paraId="48BF1D4E" w14:textId="515780B8"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9) осуществляет иные функции, не противоречащие законодательству Республики Казахстан, настоящему Уставу, в том числе определенные решениями </w:t>
      </w:r>
      <w:r w:rsidRPr="005F5FDB">
        <w:rPr>
          <w:rFonts w:ascii="Times New Roman" w:hAnsi="Times New Roman"/>
          <w:snapToGrid w:val="0"/>
          <w:sz w:val="20"/>
          <w:lang w:val="kk-KZ"/>
        </w:rPr>
        <w:t>Акционера</w:t>
      </w:r>
      <w:r w:rsidRPr="005F5FDB">
        <w:rPr>
          <w:rFonts w:ascii="Times New Roman" w:hAnsi="Times New Roman"/>
          <w:snapToGrid w:val="0"/>
          <w:sz w:val="20"/>
        </w:rPr>
        <w:t xml:space="preserve"> и не отнесенные к компетенции других органов Общества.</w:t>
      </w:r>
    </w:p>
    <w:p w14:paraId="66D41F03" w14:textId="77777777" w:rsidR="00575262" w:rsidRPr="005F5FDB" w:rsidRDefault="00575262" w:rsidP="00575262">
      <w:pPr>
        <w:widowControl w:val="0"/>
        <w:ind w:firstLine="709"/>
        <w:jc w:val="center"/>
        <w:rPr>
          <w:rFonts w:ascii="Times New Roman" w:hAnsi="Times New Roman"/>
          <w:b/>
          <w:sz w:val="20"/>
        </w:rPr>
      </w:pPr>
    </w:p>
    <w:p w14:paraId="72B6A295" w14:textId="77777777" w:rsidR="00575262" w:rsidRPr="005F5FDB" w:rsidRDefault="00575262" w:rsidP="00575262">
      <w:pPr>
        <w:widowControl w:val="0"/>
        <w:ind w:firstLine="709"/>
        <w:jc w:val="center"/>
        <w:rPr>
          <w:rFonts w:ascii="Times New Roman" w:hAnsi="Times New Roman"/>
          <w:b/>
          <w:snapToGrid w:val="0"/>
          <w:sz w:val="20"/>
        </w:rPr>
      </w:pPr>
      <w:r w:rsidRPr="005F5FDB">
        <w:rPr>
          <w:rFonts w:ascii="Times New Roman" w:hAnsi="Times New Roman"/>
          <w:b/>
          <w:snapToGrid w:val="0"/>
          <w:sz w:val="20"/>
        </w:rPr>
        <w:t>Глава 6. Финансовая отчетность и аудит Общества. Раскрытие Обществом информации. Документы Общества</w:t>
      </w:r>
    </w:p>
    <w:p w14:paraId="63882EEE" w14:textId="77777777" w:rsidR="00575262" w:rsidRPr="005F5FDB" w:rsidRDefault="00575262" w:rsidP="00575262">
      <w:pPr>
        <w:widowControl w:val="0"/>
        <w:ind w:firstLine="709"/>
        <w:rPr>
          <w:rFonts w:ascii="Times New Roman" w:hAnsi="Times New Roman"/>
          <w:b/>
          <w:snapToGrid w:val="0"/>
          <w:sz w:val="20"/>
        </w:rPr>
      </w:pPr>
    </w:p>
    <w:p w14:paraId="7A7D4396" w14:textId="77777777" w:rsidR="00575262" w:rsidRPr="005F5FDB" w:rsidRDefault="00575262" w:rsidP="00575262">
      <w:pPr>
        <w:widowControl w:val="0"/>
        <w:ind w:firstLine="709"/>
        <w:jc w:val="both"/>
        <w:rPr>
          <w:rFonts w:ascii="Times New Roman" w:hAnsi="Times New Roman"/>
          <w:b/>
          <w:snapToGrid w:val="0"/>
          <w:sz w:val="20"/>
        </w:rPr>
      </w:pPr>
      <w:r w:rsidRPr="005F5FDB">
        <w:rPr>
          <w:rFonts w:ascii="Times New Roman" w:hAnsi="Times New Roman"/>
          <w:b/>
          <w:snapToGrid w:val="0"/>
          <w:sz w:val="20"/>
        </w:rPr>
        <w:t>Статья 30. Учет и отчетность</w:t>
      </w:r>
    </w:p>
    <w:p w14:paraId="3296DD9C" w14:textId="77777777" w:rsidR="00575262" w:rsidRPr="005F5FDB" w:rsidRDefault="00575262" w:rsidP="00575262">
      <w:pPr>
        <w:pStyle w:val="33"/>
        <w:ind w:firstLine="709"/>
        <w:rPr>
          <w:sz w:val="20"/>
        </w:rPr>
      </w:pPr>
      <w:r w:rsidRPr="005F5FDB">
        <w:rPr>
          <w:sz w:val="20"/>
        </w:rPr>
        <w:t>1. Общество осуществляет учет проводимых им операций в соответствии с утвержденными в установленном порядке стандартами бухгалтерского учета.</w:t>
      </w:r>
    </w:p>
    <w:p w14:paraId="60C076EC" w14:textId="77777777" w:rsidR="00575262" w:rsidRPr="005F5FDB" w:rsidRDefault="00575262" w:rsidP="00575262">
      <w:pPr>
        <w:pStyle w:val="33"/>
        <w:ind w:firstLine="709"/>
        <w:rPr>
          <w:sz w:val="20"/>
        </w:rPr>
      </w:pPr>
      <w:r w:rsidRPr="005F5FDB">
        <w:rPr>
          <w:sz w:val="20"/>
        </w:rPr>
        <w:t>2. Общество предоставляет финансовую отчетность в соответствии с законодательством Республики Казахстан.</w:t>
      </w:r>
    </w:p>
    <w:p w14:paraId="529F1FFD"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3. Политика бухгалтерского учета Общества определяется Советом директоров Общества.</w:t>
      </w:r>
    </w:p>
    <w:p w14:paraId="3D9B0819" w14:textId="77777777" w:rsidR="00575262" w:rsidRPr="005F5FDB" w:rsidRDefault="00575262" w:rsidP="00575262">
      <w:pPr>
        <w:widowControl w:val="0"/>
        <w:ind w:firstLine="709"/>
        <w:jc w:val="both"/>
        <w:rPr>
          <w:rFonts w:ascii="Times New Roman" w:hAnsi="Times New Roman"/>
          <w:sz w:val="20"/>
        </w:rPr>
      </w:pPr>
    </w:p>
    <w:p w14:paraId="7F928317" w14:textId="77777777" w:rsidR="00575262" w:rsidRPr="005F5FDB" w:rsidRDefault="00575262" w:rsidP="00575262">
      <w:pPr>
        <w:widowControl w:val="0"/>
        <w:ind w:firstLine="709"/>
        <w:jc w:val="both"/>
        <w:rPr>
          <w:rFonts w:ascii="Times New Roman" w:hAnsi="Times New Roman"/>
          <w:b/>
          <w:snapToGrid w:val="0"/>
          <w:sz w:val="20"/>
        </w:rPr>
      </w:pPr>
      <w:r w:rsidRPr="005F5FDB">
        <w:rPr>
          <w:rFonts w:ascii="Times New Roman" w:hAnsi="Times New Roman"/>
          <w:b/>
          <w:snapToGrid w:val="0"/>
          <w:sz w:val="20"/>
        </w:rPr>
        <w:t>Статья 31. Годовая финансовая отчетность</w:t>
      </w:r>
    </w:p>
    <w:p w14:paraId="32BC0BA8"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Годовая финансовая отчетность Общества состоит из бухгалтерского баланса, отчета о прибылях и убытках, отчета о движении денежных средств и иной отчетности в соответствии с законодательством Республики Казахстан о бухгалтерском учете и финансовой отчетности.</w:t>
      </w:r>
    </w:p>
    <w:p w14:paraId="7318011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2. Правление Общества ежегодно представляет </w:t>
      </w:r>
      <w:r w:rsidRPr="005F5FDB">
        <w:rPr>
          <w:rFonts w:ascii="Times New Roman" w:hAnsi="Times New Roman"/>
          <w:snapToGrid w:val="0"/>
          <w:sz w:val="20"/>
          <w:lang w:val="kk-KZ"/>
        </w:rPr>
        <w:t xml:space="preserve">Акционеру </w:t>
      </w:r>
      <w:r w:rsidRPr="005F5FDB">
        <w:rPr>
          <w:rFonts w:ascii="Times New Roman" w:hAnsi="Times New Roman"/>
          <w:snapToGrid w:val="0"/>
          <w:sz w:val="20"/>
        </w:rPr>
        <w:t>Общества для обсуждения и утверждения годовую финансовую отчетность за истекший год, аудит которой был проведен в соответствии с законодательством Республики Казахстан об аудиторской деятельности, вместе с аудиторским отчетом.</w:t>
      </w:r>
    </w:p>
    <w:p w14:paraId="7AEE15F5"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Годовая финансовая отчетность подлежит предварительному утверждению Советом директоров Общества не позднее, чем за 30 (тридцать) дней до даты </w:t>
      </w:r>
      <w:r w:rsidRPr="005F5FDB">
        <w:rPr>
          <w:rFonts w:ascii="Times New Roman" w:hAnsi="Times New Roman"/>
          <w:snapToGrid w:val="0"/>
          <w:sz w:val="20"/>
          <w:lang w:val="kk-KZ"/>
        </w:rPr>
        <w:t>принятия решения Акционера</w:t>
      </w:r>
      <w:r w:rsidR="004F666D" w:rsidRPr="005F5FDB">
        <w:rPr>
          <w:rFonts w:ascii="Times New Roman" w:hAnsi="Times New Roman"/>
          <w:snapToGrid w:val="0"/>
          <w:sz w:val="20"/>
          <w:lang w:val="kk-KZ"/>
        </w:rPr>
        <w:t xml:space="preserve"> по итогам года</w:t>
      </w:r>
      <w:r w:rsidRPr="005F5FDB">
        <w:rPr>
          <w:rFonts w:ascii="Times New Roman" w:hAnsi="Times New Roman"/>
          <w:snapToGrid w:val="0"/>
          <w:sz w:val="20"/>
        </w:rPr>
        <w:t>.</w:t>
      </w:r>
    </w:p>
    <w:p w14:paraId="1ACD531D" w14:textId="77777777" w:rsidR="00575262" w:rsidRPr="005F5FDB" w:rsidRDefault="00575262" w:rsidP="00575262">
      <w:pPr>
        <w:widowControl w:val="0"/>
        <w:ind w:firstLine="709"/>
        <w:jc w:val="both"/>
        <w:rPr>
          <w:rFonts w:ascii="Times New Roman" w:hAnsi="Times New Roman"/>
          <w:snapToGrid w:val="0"/>
          <w:sz w:val="20"/>
          <w:lang w:val="kk-KZ"/>
        </w:rPr>
      </w:pPr>
      <w:r w:rsidRPr="005F5FDB">
        <w:rPr>
          <w:rFonts w:ascii="Times New Roman" w:hAnsi="Times New Roman"/>
          <w:snapToGrid w:val="0"/>
          <w:sz w:val="20"/>
        </w:rPr>
        <w:t xml:space="preserve">Окончательное утверждение годовой финансовой отчетности производится </w:t>
      </w:r>
      <w:r w:rsidRPr="005F5FDB">
        <w:rPr>
          <w:rFonts w:ascii="Times New Roman" w:hAnsi="Times New Roman"/>
          <w:snapToGrid w:val="0"/>
          <w:sz w:val="20"/>
          <w:lang w:val="kk-KZ"/>
        </w:rPr>
        <w:t>решением Акционера</w:t>
      </w:r>
      <w:r w:rsidR="004F666D" w:rsidRPr="005F5FDB">
        <w:rPr>
          <w:rFonts w:ascii="Times New Roman" w:hAnsi="Times New Roman"/>
          <w:snapToGrid w:val="0"/>
          <w:sz w:val="20"/>
          <w:lang w:val="kk-KZ"/>
        </w:rPr>
        <w:t xml:space="preserve"> по итогам года</w:t>
      </w:r>
      <w:r w:rsidRPr="005F5FDB">
        <w:rPr>
          <w:rFonts w:ascii="Times New Roman" w:hAnsi="Times New Roman"/>
          <w:snapToGrid w:val="0"/>
          <w:sz w:val="20"/>
          <w:lang w:val="kk-KZ"/>
        </w:rPr>
        <w:t>.</w:t>
      </w:r>
    </w:p>
    <w:p w14:paraId="51FA43CB" w14:textId="384E25E7" w:rsidR="00575262" w:rsidRPr="005F5FDB" w:rsidRDefault="00575262" w:rsidP="00575262">
      <w:pPr>
        <w:widowControl w:val="0"/>
        <w:ind w:firstLine="709"/>
        <w:jc w:val="both"/>
        <w:rPr>
          <w:rFonts w:ascii="Times New Roman" w:hAnsi="Times New Roman"/>
          <w:snapToGrid w:val="0"/>
          <w:sz w:val="20"/>
          <w:lang w:val="kk-KZ"/>
        </w:rPr>
      </w:pPr>
      <w:r w:rsidRPr="005F5FDB">
        <w:rPr>
          <w:rFonts w:ascii="Times New Roman" w:hAnsi="Times New Roman"/>
          <w:snapToGrid w:val="0"/>
          <w:sz w:val="20"/>
          <w:lang w:val="kk-KZ"/>
        </w:rPr>
        <w:t xml:space="preserve">3. Общество обязано ежегодно публиковать </w:t>
      </w:r>
      <w:r w:rsidR="001C4882" w:rsidRPr="005F5FDB">
        <w:rPr>
          <w:rFonts w:ascii="Times New Roman" w:hAnsi="Times New Roman"/>
          <w:snapToGrid w:val="0"/>
          <w:sz w:val="20"/>
          <w:lang w:val="kk-KZ"/>
        </w:rPr>
        <w:t>на интернет-ресурсе депозитария финансовой отчетности неконсолидированную годовую финансовую отчетность и аудиторский отчет в </w:t>
      </w:r>
      <w:bookmarkStart w:id="16" w:name="SUB1002617004"/>
      <w:r w:rsidR="001C4882" w:rsidRPr="005F5FDB">
        <w:rPr>
          <w:rFonts w:ascii="Times New Roman" w:hAnsi="Times New Roman"/>
          <w:snapToGrid w:val="0"/>
          <w:sz w:val="20"/>
          <w:lang w:val="kk-KZ"/>
        </w:rPr>
        <w:fldChar w:fldCharType="begin"/>
      </w:r>
      <w:r w:rsidR="001C4882" w:rsidRPr="005F5FDB">
        <w:rPr>
          <w:rFonts w:ascii="Times New Roman" w:hAnsi="Times New Roman"/>
          <w:snapToGrid w:val="0"/>
          <w:sz w:val="20"/>
          <w:lang w:val="kk-KZ"/>
        </w:rPr>
        <w:instrText xml:space="preserve"> HYPERLINK "https://online.zakon.kz/Document/?doc_id=31277285" \o "Постановление Правления Национального Банка Республики Казахстан от 31 августа 2012 года № 282 \«Об утверждении Правил публикации финансовой отчетности акционерными обществами и финансовыми организациями\» (с изменениями и дополнениями по состоянию на 24.12.2014 г.)" \t "_parent" </w:instrText>
      </w:r>
      <w:r w:rsidR="001C4882" w:rsidRPr="005F5FDB">
        <w:rPr>
          <w:rFonts w:ascii="Times New Roman" w:hAnsi="Times New Roman"/>
          <w:snapToGrid w:val="0"/>
          <w:sz w:val="20"/>
          <w:lang w:val="kk-KZ"/>
        </w:rPr>
        <w:fldChar w:fldCharType="separate"/>
      </w:r>
      <w:r w:rsidR="001C4882" w:rsidRPr="005F5FDB">
        <w:rPr>
          <w:rFonts w:ascii="Times New Roman" w:hAnsi="Times New Roman"/>
          <w:snapToGrid w:val="0"/>
          <w:sz w:val="20"/>
          <w:lang w:val="kk-KZ"/>
        </w:rPr>
        <w:t>порядке и сроки</w:t>
      </w:r>
      <w:r w:rsidR="001C4882" w:rsidRPr="005F5FDB">
        <w:rPr>
          <w:rFonts w:ascii="Times New Roman" w:hAnsi="Times New Roman"/>
          <w:snapToGrid w:val="0"/>
          <w:sz w:val="20"/>
          <w:lang w:val="kk-KZ"/>
        </w:rPr>
        <w:fldChar w:fldCharType="end"/>
      </w:r>
      <w:bookmarkEnd w:id="16"/>
      <w:r w:rsidR="001C4882" w:rsidRPr="005F5FDB">
        <w:rPr>
          <w:rFonts w:ascii="Times New Roman" w:hAnsi="Times New Roman"/>
          <w:snapToGrid w:val="0"/>
          <w:sz w:val="20"/>
          <w:lang w:val="kk-KZ"/>
        </w:rPr>
        <w:t>, установленные уполномоченным органом</w:t>
      </w:r>
      <w:r w:rsidRPr="005F5FDB">
        <w:rPr>
          <w:rFonts w:ascii="Times New Roman" w:hAnsi="Times New Roman"/>
          <w:snapToGrid w:val="0"/>
          <w:sz w:val="20"/>
          <w:lang w:val="kk-KZ"/>
        </w:rPr>
        <w:t>.</w:t>
      </w:r>
    </w:p>
    <w:p w14:paraId="0907AECC" w14:textId="77777777" w:rsidR="001C4882" w:rsidRPr="005F5FDB" w:rsidRDefault="00575262" w:rsidP="001C4882">
      <w:pPr>
        <w:pStyle w:val="j19"/>
        <w:shd w:val="clear" w:color="auto" w:fill="FFFFFF"/>
        <w:spacing w:before="0" w:beforeAutospacing="0" w:after="0" w:afterAutospacing="0"/>
        <w:ind w:firstLine="400"/>
        <w:jc w:val="both"/>
        <w:textAlignment w:val="baseline"/>
        <w:rPr>
          <w:color w:val="000000"/>
          <w:sz w:val="20"/>
          <w:szCs w:val="20"/>
        </w:rPr>
      </w:pPr>
      <w:r w:rsidRPr="005F5FDB">
        <w:rPr>
          <w:sz w:val="20"/>
          <w:szCs w:val="20"/>
        </w:rPr>
        <w:t>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w:t>
      </w:r>
      <w:r w:rsidRPr="005F5FDB">
        <w:rPr>
          <w:snapToGrid w:val="0"/>
          <w:sz w:val="20"/>
          <w:szCs w:val="20"/>
        </w:rPr>
        <w:t>,</w:t>
      </w:r>
      <w:r w:rsidRPr="005F5FDB">
        <w:rPr>
          <w:color w:val="000000"/>
          <w:sz w:val="20"/>
          <w:szCs w:val="20"/>
          <w:shd w:val="clear" w:color="auto" w:fill="FFFFFF"/>
        </w:rPr>
        <w:t xml:space="preserve"> </w:t>
      </w:r>
      <w:r w:rsidRPr="005F5FDB">
        <w:rPr>
          <w:snapToGrid w:val="0"/>
          <w:sz w:val="20"/>
          <w:szCs w:val="20"/>
        </w:rPr>
        <w:t>а также доводится до сведения акционеров и инвесторов в соответствии с требованиями законодательства Республики Казахстан.</w:t>
      </w:r>
      <w:r w:rsidRPr="005F5FDB">
        <w:rPr>
          <w:sz w:val="20"/>
          <w:szCs w:val="20"/>
        </w:rPr>
        <w:t xml:space="preserve"> Информация о сделке, в результате которой приобретается либо отчуждается имущество на сумму </w:t>
      </w:r>
      <w:r w:rsidRPr="005F5FDB">
        <w:rPr>
          <w:snapToGrid w:val="0"/>
          <w:sz w:val="20"/>
          <w:szCs w:val="20"/>
        </w:rPr>
        <w:t>10 (</w:t>
      </w:r>
      <w:r w:rsidRPr="005F5FDB">
        <w:rPr>
          <w:sz w:val="20"/>
          <w:szCs w:val="20"/>
        </w:rPr>
        <w:t>десять</w:t>
      </w:r>
      <w:r w:rsidRPr="005F5FDB">
        <w:rPr>
          <w:snapToGrid w:val="0"/>
          <w:sz w:val="20"/>
          <w:szCs w:val="20"/>
        </w:rPr>
        <w:t>)</w:t>
      </w:r>
      <w:r w:rsidRPr="005F5FDB">
        <w:rPr>
          <w:sz w:val="20"/>
          <w:szCs w:val="20"/>
        </w:rPr>
        <w:t xml:space="preserve">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r w:rsidR="001C4882" w:rsidRPr="005F5FDB">
        <w:rPr>
          <w:sz w:val="20"/>
          <w:szCs w:val="20"/>
        </w:rPr>
        <w:t xml:space="preserve"> </w:t>
      </w:r>
    </w:p>
    <w:p w14:paraId="06C978BE" w14:textId="77777777" w:rsidR="00575262" w:rsidRPr="005F5FDB" w:rsidRDefault="00575262" w:rsidP="00575262">
      <w:pPr>
        <w:widowControl w:val="0"/>
        <w:ind w:firstLine="709"/>
        <w:jc w:val="both"/>
        <w:rPr>
          <w:rFonts w:ascii="Times New Roman" w:hAnsi="Times New Roman"/>
          <w:sz w:val="20"/>
        </w:rPr>
      </w:pPr>
    </w:p>
    <w:p w14:paraId="2EBA9BCE" w14:textId="77777777" w:rsidR="00575262" w:rsidRPr="005F5FDB" w:rsidRDefault="00575262" w:rsidP="00575262">
      <w:pPr>
        <w:pStyle w:val="2"/>
        <w:ind w:firstLine="709"/>
        <w:jc w:val="left"/>
        <w:rPr>
          <w:sz w:val="20"/>
        </w:rPr>
      </w:pPr>
      <w:r w:rsidRPr="005F5FDB">
        <w:rPr>
          <w:sz w:val="20"/>
        </w:rPr>
        <w:t>Статья 32. Аудит Общества</w:t>
      </w:r>
    </w:p>
    <w:p w14:paraId="47F7EDE6"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Общество обязано проводить аудит годовой финансовой отчетности.</w:t>
      </w:r>
    </w:p>
    <w:p w14:paraId="0D6E760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Проверка и подтверждение достоверности годовой финансовой отчетности Общества, а также текущего состояния его дел должна производиться аудиторской организацией, правомочной на проведение аудита в соответствии с законодательством об аудиторской деятельности в Республике Казахстан.</w:t>
      </w:r>
    </w:p>
    <w:p w14:paraId="61B20251"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lastRenderedPageBreak/>
        <w:t xml:space="preserve">3. Результаты проверки и свои выводы аудиторская организация излагает в аудиторском отчете, представляемом Совету директоров и Правлению Общества. </w:t>
      </w:r>
    </w:p>
    <w:p w14:paraId="050FC43B" w14:textId="77777777" w:rsidR="00575262"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4. Аудит Общества может проводиться по инициативе Совета директоров, Правления за счет Общества либо по требованию Акционера за его счет, при этом Акционер вправе самостоятельно определять аудиторскую организацию. В случае проведения аудита по требованию Акционера общество обязано предоставлять всю необходимую документацию (материалы), запрашиваемую аудиторской организацией. </w:t>
      </w:r>
    </w:p>
    <w:p w14:paraId="78860615" w14:textId="77777777" w:rsidR="004F7656" w:rsidRPr="005F5FDB" w:rsidRDefault="004F7656" w:rsidP="00575262">
      <w:pPr>
        <w:widowControl w:val="0"/>
        <w:ind w:firstLine="709"/>
        <w:jc w:val="both"/>
        <w:rPr>
          <w:rFonts w:ascii="Times New Roman" w:hAnsi="Times New Roman"/>
          <w:snapToGrid w:val="0"/>
          <w:sz w:val="20"/>
        </w:rPr>
      </w:pPr>
    </w:p>
    <w:p w14:paraId="7ECA3458" w14:textId="77777777" w:rsidR="00575262" w:rsidRPr="005F5FDB" w:rsidRDefault="00575262" w:rsidP="00575262">
      <w:pPr>
        <w:pStyle w:val="2"/>
        <w:ind w:firstLine="709"/>
        <w:jc w:val="left"/>
        <w:rPr>
          <w:sz w:val="20"/>
        </w:rPr>
      </w:pPr>
      <w:r w:rsidRPr="005F5FDB">
        <w:rPr>
          <w:sz w:val="20"/>
        </w:rPr>
        <w:t xml:space="preserve">Статья 33. Раскрытие информации Обществом </w:t>
      </w:r>
    </w:p>
    <w:p w14:paraId="2E472302" w14:textId="77E8EDA8" w:rsidR="00575262" w:rsidRPr="005F5FDB" w:rsidRDefault="00575262" w:rsidP="00575262">
      <w:pPr>
        <w:pStyle w:val="2"/>
        <w:ind w:firstLine="720"/>
        <w:jc w:val="both"/>
        <w:rPr>
          <w:b w:val="0"/>
          <w:sz w:val="20"/>
        </w:rPr>
      </w:pPr>
      <w:r w:rsidRPr="005F5FDB">
        <w:rPr>
          <w:b w:val="0"/>
          <w:sz w:val="20"/>
        </w:rPr>
        <w:t>1. Общество в сроки, установленные законодательными актами Республики Казахстан, доводит до сведения своего Акционера и инвесторов информацию, затрагивающую их интересы, и иную информацию</w:t>
      </w:r>
      <w:r w:rsidR="000538D9" w:rsidRPr="005F5FDB">
        <w:rPr>
          <w:b w:val="0"/>
          <w:sz w:val="20"/>
        </w:rPr>
        <w:t xml:space="preserve"> о деятельности Общества</w:t>
      </w:r>
      <w:r w:rsidRPr="005F5FDB">
        <w:rPr>
          <w:b w:val="0"/>
          <w:sz w:val="20"/>
        </w:rPr>
        <w:t>, подлежащую опубликованию</w:t>
      </w:r>
      <w:r w:rsidR="00E2641F" w:rsidRPr="005F5FDB">
        <w:rPr>
          <w:b w:val="0"/>
          <w:sz w:val="20"/>
        </w:rPr>
        <w:t xml:space="preserve"> </w:t>
      </w:r>
      <w:r w:rsidRPr="005F5FDB">
        <w:rPr>
          <w:b w:val="0"/>
          <w:sz w:val="20"/>
        </w:rPr>
        <w:t xml:space="preserve">путем размещения на </w:t>
      </w:r>
      <w:proofErr w:type="spellStart"/>
      <w:r w:rsidRPr="005F5FDB">
        <w:rPr>
          <w:b w:val="0"/>
          <w:sz w:val="20"/>
        </w:rPr>
        <w:t>интернет-ресурсе</w:t>
      </w:r>
      <w:proofErr w:type="spellEnd"/>
      <w:r w:rsidRPr="005F5FDB">
        <w:rPr>
          <w:b w:val="0"/>
          <w:sz w:val="20"/>
        </w:rPr>
        <w:t xml:space="preserve"> депозитария финансовой отчетности</w:t>
      </w:r>
      <w:r w:rsidR="00D227D4" w:rsidRPr="005F5FDB">
        <w:rPr>
          <w:b w:val="0"/>
          <w:sz w:val="20"/>
        </w:rPr>
        <w:t>, определенного в соответствии с законодательством Республики Казахстан о бухгалтерском учете и финансовой отчетности</w:t>
      </w:r>
      <w:r w:rsidR="00E2641F" w:rsidRPr="005F5FDB">
        <w:rPr>
          <w:b w:val="0"/>
          <w:sz w:val="20"/>
        </w:rPr>
        <w:t xml:space="preserve">  </w:t>
      </w:r>
      <w:r w:rsidR="000538D9" w:rsidRPr="005F5FDB">
        <w:rPr>
          <w:b w:val="0"/>
          <w:sz w:val="20"/>
        </w:rPr>
        <w:t>(</w:t>
      </w:r>
      <w:hyperlink r:id="rId10" w:history="1">
        <w:r w:rsidR="00E2641F" w:rsidRPr="005F5FDB">
          <w:rPr>
            <w:rStyle w:val="a9"/>
            <w:b w:val="0"/>
            <w:sz w:val="20"/>
            <w:lang w:val="en-US"/>
          </w:rPr>
          <w:t>www</w:t>
        </w:r>
        <w:r w:rsidR="00E2641F" w:rsidRPr="005F5FDB">
          <w:rPr>
            <w:rStyle w:val="a9"/>
            <w:b w:val="0"/>
            <w:sz w:val="20"/>
          </w:rPr>
          <w:t>.</w:t>
        </w:r>
        <w:proofErr w:type="spellStart"/>
        <w:r w:rsidR="00E2641F" w:rsidRPr="005F5FDB">
          <w:rPr>
            <w:rStyle w:val="a9"/>
            <w:b w:val="0"/>
            <w:sz w:val="20"/>
            <w:lang w:val="en-US"/>
          </w:rPr>
          <w:t>dfo</w:t>
        </w:r>
        <w:proofErr w:type="spellEnd"/>
        <w:r w:rsidR="00E2641F" w:rsidRPr="005F5FDB">
          <w:rPr>
            <w:rStyle w:val="a9"/>
            <w:b w:val="0"/>
            <w:sz w:val="20"/>
          </w:rPr>
          <w:t>.</w:t>
        </w:r>
        <w:proofErr w:type="spellStart"/>
        <w:r w:rsidR="00E2641F" w:rsidRPr="005F5FDB">
          <w:rPr>
            <w:rStyle w:val="a9"/>
            <w:b w:val="0"/>
            <w:sz w:val="20"/>
            <w:lang w:val="en-US"/>
          </w:rPr>
          <w:t>kz</w:t>
        </w:r>
        <w:proofErr w:type="spellEnd"/>
      </w:hyperlink>
      <w:r w:rsidR="000538D9" w:rsidRPr="005F5FDB">
        <w:rPr>
          <w:b w:val="0"/>
          <w:sz w:val="20"/>
        </w:rPr>
        <w:t>)</w:t>
      </w:r>
      <w:r w:rsidRPr="005F5FDB">
        <w:rPr>
          <w:b w:val="0"/>
          <w:sz w:val="20"/>
        </w:rPr>
        <w:t xml:space="preserve">.  </w:t>
      </w:r>
    </w:p>
    <w:p w14:paraId="7A16D41F" w14:textId="77777777" w:rsidR="00575262" w:rsidRPr="005F5FDB" w:rsidRDefault="00575262" w:rsidP="001C4882">
      <w:pPr>
        <w:ind w:firstLine="720"/>
        <w:jc w:val="both"/>
        <w:rPr>
          <w:rFonts w:ascii="Times New Roman" w:hAnsi="Times New Roman"/>
          <w:snapToGrid w:val="0"/>
          <w:sz w:val="20"/>
        </w:rPr>
      </w:pPr>
      <w:r w:rsidRPr="005F5FDB">
        <w:rPr>
          <w:rFonts w:ascii="Times New Roman" w:hAnsi="Times New Roman"/>
          <w:sz w:val="20"/>
        </w:rPr>
        <w:t>2.</w:t>
      </w:r>
      <w:r w:rsidRPr="005F5FDB">
        <w:rPr>
          <w:rFonts w:ascii="Times New Roman" w:hAnsi="Times New Roman"/>
          <w:b/>
          <w:sz w:val="20"/>
        </w:rPr>
        <w:t xml:space="preserve"> </w:t>
      </w:r>
      <w:r w:rsidRPr="005F5FDB">
        <w:rPr>
          <w:rFonts w:ascii="Times New Roman" w:hAnsi="Times New Roman"/>
          <w:sz w:val="20"/>
        </w:rPr>
        <w:t xml:space="preserve">Информацией, затрагивающей интересы </w:t>
      </w:r>
      <w:r w:rsidR="00DF0A78" w:rsidRPr="005F5FDB">
        <w:rPr>
          <w:rFonts w:ascii="Times New Roman" w:hAnsi="Times New Roman"/>
          <w:sz w:val="20"/>
        </w:rPr>
        <w:t xml:space="preserve">Акционера </w:t>
      </w:r>
      <w:r w:rsidRPr="005F5FDB">
        <w:rPr>
          <w:rFonts w:ascii="Times New Roman" w:hAnsi="Times New Roman"/>
          <w:sz w:val="20"/>
        </w:rPr>
        <w:t>и инвесторов Общества, признается</w:t>
      </w:r>
      <w:r w:rsidR="00DF0A78" w:rsidRPr="005F5FDB">
        <w:rPr>
          <w:rFonts w:ascii="Times New Roman" w:hAnsi="Times New Roman"/>
          <w:sz w:val="20"/>
        </w:rPr>
        <w:t xml:space="preserve"> информация, </w:t>
      </w:r>
      <w:r w:rsidRPr="005F5FDB">
        <w:rPr>
          <w:rFonts w:ascii="Times New Roman" w:hAnsi="Times New Roman"/>
          <w:snapToGrid w:val="0"/>
          <w:sz w:val="20"/>
        </w:rPr>
        <w:t>предусмотренная законодательством Республики Казахстан и соответствующим</w:t>
      </w:r>
      <w:r w:rsidR="00DF0A78" w:rsidRPr="005F5FDB">
        <w:rPr>
          <w:rFonts w:ascii="Times New Roman" w:hAnsi="Times New Roman"/>
          <w:snapToGrid w:val="0"/>
          <w:sz w:val="20"/>
        </w:rPr>
        <w:t>и</w:t>
      </w:r>
      <w:r w:rsidRPr="005F5FDB">
        <w:rPr>
          <w:rFonts w:ascii="Times New Roman" w:hAnsi="Times New Roman"/>
          <w:snapToGrid w:val="0"/>
          <w:sz w:val="20"/>
        </w:rPr>
        <w:t xml:space="preserve"> внутренним</w:t>
      </w:r>
      <w:r w:rsidR="00DF0A78" w:rsidRPr="005F5FDB">
        <w:rPr>
          <w:rFonts w:ascii="Times New Roman" w:hAnsi="Times New Roman"/>
          <w:snapToGrid w:val="0"/>
          <w:sz w:val="20"/>
        </w:rPr>
        <w:t>и нормативными</w:t>
      </w:r>
      <w:r w:rsidRPr="005F5FDB">
        <w:rPr>
          <w:rFonts w:ascii="Times New Roman" w:hAnsi="Times New Roman"/>
          <w:snapToGrid w:val="0"/>
          <w:sz w:val="20"/>
        </w:rPr>
        <w:t xml:space="preserve"> </w:t>
      </w:r>
      <w:r w:rsidR="00DF0A78" w:rsidRPr="005F5FDB">
        <w:rPr>
          <w:rFonts w:ascii="Times New Roman" w:hAnsi="Times New Roman"/>
          <w:snapToGrid w:val="0"/>
          <w:sz w:val="20"/>
        </w:rPr>
        <w:t>документами</w:t>
      </w:r>
      <w:r w:rsidRPr="005F5FDB">
        <w:rPr>
          <w:rFonts w:ascii="Times New Roman" w:hAnsi="Times New Roman"/>
          <w:snapToGrid w:val="0"/>
          <w:sz w:val="20"/>
        </w:rPr>
        <w:t xml:space="preserve">  Общества. </w:t>
      </w:r>
    </w:p>
    <w:p w14:paraId="58D4A5A4"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 xml:space="preserve">3. Предоставление информации, </w:t>
      </w:r>
      <w:r w:rsidRPr="005F5FDB">
        <w:rPr>
          <w:rFonts w:ascii="Times New Roman" w:hAnsi="Times New Roman"/>
          <w:sz w:val="20"/>
        </w:rPr>
        <w:t xml:space="preserve">затрагивающей интересы </w:t>
      </w:r>
      <w:r w:rsidR="00DF0A78" w:rsidRPr="005F5FDB">
        <w:rPr>
          <w:rFonts w:ascii="Times New Roman" w:hAnsi="Times New Roman"/>
          <w:sz w:val="20"/>
        </w:rPr>
        <w:t xml:space="preserve">Акционера </w:t>
      </w:r>
      <w:r w:rsidRPr="005F5FDB">
        <w:rPr>
          <w:rFonts w:ascii="Times New Roman" w:hAnsi="Times New Roman"/>
          <w:sz w:val="20"/>
        </w:rPr>
        <w:t>и инвесторов Общества,</w:t>
      </w:r>
      <w:r w:rsidRPr="005F5FDB">
        <w:rPr>
          <w:rFonts w:ascii="Times New Roman" w:hAnsi="Times New Roman"/>
          <w:snapToGrid w:val="0"/>
          <w:sz w:val="20"/>
        </w:rPr>
        <w:t xml:space="preserve"> осуществляется в соответствии с законодательством Республики Казахстан.</w:t>
      </w:r>
    </w:p>
    <w:p w14:paraId="70E3727F"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4. Общество обеспечивает обязательное ведения списка работников Общества, обладающих информацией, составляющей служебную или коммерческую тайну.</w:t>
      </w:r>
    </w:p>
    <w:p w14:paraId="60AC5DE2"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5. Для получения информации о деятельности Общества Акционер может обратиться с письменным заявлением на имя Председателя Правления Общества, в котором указывается требуемая Акционером информация о деятельности Общества и цели ее использования. </w:t>
      </w:r>
    </w:p>
    <w:p w14:paraId="4F9A88BC"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Решением Председателя Правления Общества предоставление информации, носящей конфиденциальный характер и составляющей служебную, коммерческую или иную охраняемую законом тайну, может быть ограничено.</w:t>
      </w:r>
    </w:p>
    <w:p w14:paraId="767C61C5"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z w:val="20"/>
        </w:rPr>
        <w:t xml:space="preserve">Заявление подлежит рассмотрению в течение 30 дней с даты поступления запроса в Общество. По истечении указанного срока Общество обязано письменно уведомить Акционера о результатах рассмотрения поданного заявления. </w:t>
      </w:r>
    </w:p>
    <w:p w14:paraId="1CBFBBBA" w14:textId="77777777" w:rsidR="00575262" w:rsidRPr="005F5FDB" w:rsidRDefault="00575262" w:rsidP="00575262">
      <w:pPr>
        <w:pStyle w:val="2"/>
        <w:ind w:firstLine="709"/>
        <w:jc w:val="left"/>
        <w:rPr>
          <w:sz w:val="20"/>
        </w:rPr>
      </w:pPr>
    </w:p>
    <w:p w14:paraId="02919D79" w14:textId="77777777" w:rsidR="00575262" w:rsidRPr="005F5FDB" w:rsidRDefault="00575262" w:rsidP="00575262">
      <w:pPr>
        <w:pStyle w:val="2"/>
        <w:ind w:firstLine="709"/>
        <w:jc w:val="left"/>
        <w:rPr>
          <w:sz w:val="20"/>
        </w:rPr>
      </w:pPr>
      <w:r w:rsidRPr="005F5FDB">
        <w:rPr>
          <w:sz w:val="20"/>
        </w:rPr>
        <w:t>Статья 34. Документы Общества</w:t>
      </w:r>
    </w:p>
    <w:p w14:paraId="2752E8B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Общество обеспечивает хранение следующих документов:</w:t>
      </w:r>
    </w:p>
    <w:p w14:paraId="32B5E848"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1) Устав Общества, изменения и дополнения, внесенные в Устав;</w:t>
      </w:r>
    </w:p>
    <w:p w14:paraId="079CE70E"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2) протоколы учредительных собраний;</w:t>
      </w:r>
    </w:p>
    <w:p w14:paraId="2958AFD9"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3) решения единственного учредителя - Акционера, изменения и дополнения, внесенные в решение Акционера;</w:t>
      </w:r>
    </w:p>
    <w:p w14:paraId="4A5ECE4E" w14:textId="2910E77C" w:rsidR="00575262" w:rsidRPr="005F5FDB" w:rsidRDefault="001C4882" w:rsidP="00575262">
      <w:pPr>
        <w:ind w:firstLine="709"/>
        <w:jc w:val="both"/>
        <w:rPr>
          <w:rFonts w:ascii="Times New Roman" w:hAnsi="Times New Roman"/>
          <w:snapToGrid w:val="0"/>
          <w:sz w:val="20"/>
        </w:rPr>
      </w:pPr>
      <w:r w:rsidRPr="005F5FDB">
        <w:rPr>
          <w:rFonts w:ascii="Times New Roman" w:hAnsi="Times New Roman"/>
          <w:snapToGrid w:val="0"/>
          <w:sz w:val="20"/>
        </w:rPr>
        <w:t>4</w:t>
      </w:r>
      <w:r w:rsidR="00575262" w:rsidRPr="005F5FDB">
        <w:rPr>
          <w:rFonts w:ascii="Times New Roman" w:hAnsi="Times New Roman"/>
          <w:snapToGrid w:val="0"/>
          <w:sz w:val="20"/>
        </w:rPr>
        <w:t>) лицензии и разрешения на занятие Обществом определенными видами деятельности и (или) совершение определенных действий (при наличии);</w:t>
      </w:r>
    </w:p>
    <w:p w14:paraId="321D6233" w14:textId="088D4E5A" w:rsidR="00575262" w:rsidRPr="005F5FDB" w:rsidRDefault="001C4882" w:rsidP="00575262">
      <w:pPr>
        <w:ind w:firstLine="709"/>
        <w:jc w:val="both"/>
        <w:rPr>
          <w:rFonts w:ascii="Times New Roman" w:hAnsi="Times New Roman"/>
          <w:snapToGrid w:val="0"/>
          <w:sz w:val="20"/>
        </w:rPr>
      </w:pPr>
      <w:r w:rsidRPr="005F5FDB">
        <w:rPr>
          <w:rFonts w:ascii="Times New Roman" w:hAnsi="Times New Roman"/>
          <w:snapToGrid w:val="0"/>
          <w:sz w:val="20"/>
        </w:rPr>
        <w:t>5</w:t>
      </w:r>
      <w:r w:rsidR="00575262" w:rsidRPr="005F5FDB">
        <w:rPr>
          <w:rFonts w:ascii="Times New Roman" w:hAnsi="Times New Roman"/>
          <w:snapToGrid w:val="0"/>
          <w:sz w:val="20"/>
        </w:rPr>
        <w:t>) документы, подтверждающие права Общества на имущество, которое находится (находилось) на его балансе;</w:t>
      </w:r>
    </w:p>
    <w:p w14:paraId="2C4D0C87" w14:textId="30037F0E" w:rsidR="00575262" w:rsidRPr="005F5FDB" w:rsidRDefault="001C4882" w:rsidP="00575262">
      <w:pPr>
        <w:ind w:firstLine="709"/>
        <w:jc w:val="both"/>
        <w:rPr>
          <w:rFonts w:ascii="Times New Roman" w:hAnsi="Times New Roman"/>
          <w:snapToGrid w:val="0"/>
          <w:sz w:val="20"/>
        </w:rPr>
      </w:pPr>
      <w:r w:rsidRPr="005F5FDB">
        <w:rPr>
          <w:rFonts w:ascii="Times New Roman" w:hAnsi="Times New Roman"/>
          <w:snapToGrid w:val="0"/>
          <w:sz w:val="20"/>
        </w:rPr>
        <w:t>6</w:t>
      </w:r>
      <w:r w:rsidR="00575262" w:rsidRPr="005F5FDB">
        <w:rPr>
          <w:rFonts w:ascii="Times New Roman" w:hAnsi="Times New Roman"/>
          <w:snapToGrid w:val="0"/>
          <w:sz w:val="20"/>
        </w:rPr>
        <w:t>) проспекты выпуска ценных бумаг Общества;</w:t>
      </w:r>
    </w:p>
    <w:p w14:paraId="22E67442" w14:textId="112E03F2" w:rsidR="00575262" w:rsidRPr="005F5FDB" w:rsidRDefault="001C4882" w:rsidP="00575262">
      <w:pPr>
        <w:ind w:firstLine="709"/>
        <w:jc w:val="both"/>
        <w:rPr>
          <w:rFonts w:ascii="Times New Roman" w:hAnsi="Times New Roman"/>
          <w:snapToGrid w:val="0"/>
          <w:sz w:val="20"/>
        </w:rPr>
      </w:pPr>
      <w:r w:rsidRPr="005F5FDB">
        <w:rPr>
          <w:rFonts w:ascii="Times New Roman" w:hAnsi="Times New Roman"/>
          <w:snapToGrid w:val="0"/>
          <w:sz w:val="20"/>
        </w:rPr>
        <w:t>7</w:t>
      </w:r>
      <w:r w:rsidR="00575262" w:rsidRPr="005F5FDB">
        <w:rPr>
          <w:rFonts w:ascii="Times New Roman" w:hAnsi="Times New Roman"/>
          <w:snapToGrid w:val="0"/>
          <w:sz w:val="20"/>
        </w:rPr>
        <w:t>) документы, подтверждающие государственную регистрацию выпуска ценных бумаг Общества, аннулирование ценных бумаг, а также утверждение отчетов об итогах размещения погашения ценных бумаг Общества, представленные в уполномоченный орган;</w:t>
      </w:r>
    </w:p>
    <w:p w14:paraId="7E06B9F3" w14:textId="2D5A15CF" w:rsidR="00575262" w:rsidRPr="005F5FDB" w:rsidRDefault="001C4882" w:rsidP="00575262">
      <w:pPr>
        <w:ind w:firstLine="709"/>
        <w:jc w:val="both"/>
        <w:rPr>
          <w:rFonts w:ascii="Times New Roman" w:hAnsi="Times New Roman"/>
          <w:snapToGrid w:val="0"/>
          <w:sz w:val="20"/>
        </w:rPr>
      </w:pPr>
      <w:r w:rsidRPr="005F5FDB">
        <w:rPr>
          <w:rFonts w:ascii="Times New Roman" w:hAnsi="Times New Roman"/>
          <w:snapToGrid w:val="0"/>
          <w:sz w:val="20"/>
        </w:rPr>
        <w:t>8</w:t>
      </w:r>
      <w:r w:rsidR="00575262" w:rsidRPr="005F5FDB">
        <w:rPr>
          <w:rFonts w:ascii="Times New Roman" w:hAnsi="Times New Roman"/>
          <w:snapToGrid w:val="0"/>
          <w:sz w:val="20"/>
        </w:rPr>
        <w:t>) положение о филиалах и представительствах Общества;</w:t>
      </w:r>
    </w:p>
    <w:p w14:paraId="6318A566" w14:textId="74037732" w:rsidR="00575262" w:rsidRPr="005F5FDB" w:rsidRDefault="001C4882" w:rsidP="00575262">
      <w:pPr>
        <w:ind w:firstLine="709"/>
        <w:jc w:val="both"/>
        <w:rPr>
          <w:rFonts w:ascii="Times New Roman" w:hAnsi="Times New Roman"/>
          <w:snapToGrid w:val="0"/>
          <w:sz w:val="20"/>
        </w:rPr>
      </w:pPr>
      <w:r w:rsidRPr="005F5FDB">
        <w:rPr>
          <w:rFonts w:ascii="Times New Roman" w:hAnsi="Times New Roman"/>
          <w:snapToGrid w:val="0"/>
          <w:sz w:val="20"/>
        </w:rPr>
        <w:t>9</w:t>
      </w:r>
      <w:r w:rsidR="00575262" w:rsidRPr="005F5FDB">
        <w:rPr>
          <w:rFonts w:ascii="Times New Roman" w:hAnsi="Times New Roman"/>
          <w:snapToGrid w:val="0"/>
          <w:sz w:val="20"/>
        </w:rPr>
        <w:t xml:space="preserve">) решения акционера, материалы </w:t>
      </w:r>
      <w:r w:rsidR="00BB54EF" w:rsidRPr="005F5FDB">
        <w:rPr>
          <w:rFonts w:ascii="Times New Roman" w:hAnsi="Times New Roman"/>
          <w:snapToGrid w:val="0"/>
          <w:sz w:val="20"/>
        </w:rPr>
        <w:t>по принятым решениям Акционера</w:t>
      </w:r>
      <w:r w:rsidR="00575262" w:rsidRPr="005F5FDB">
        <w:rPr>
          <w:rFonts w:ascii="Times New Roman" w:hAnsi="Times New Roman"/>
          <w:snapToGrid w:val="0"/>
          <w:sz w:val="20"/>
        </w:rPr>
        <w:t>;</w:t>
      </w:r>
    </w:p>
    <w:p w14:paraId="438E194A" w14:textId="4400A091" w:rsidR="00575262" w:rsidRPr="005F5FDB" w:rsidRDefault="001C4882" w:rsidP="00575262">
      <w:pPr>
        <w:ind w:firstLine="709"/>
        <w:jc w:val="both"/>
        <w:rPr>
          <w:rFonts w:ascii="Times New Roman" w:hAnsi="Times New Roman"/>
          <w:snapToGrid w:val="0"/>
          <w:sz w:val="20"/>
        </w:rPr>
      </w:pPr>
      <w:r w:rsidRPr="005F5FDB">
        <w:rPr>
          <w:rFonts w:ascii="Times New Roman" w:hAnsi="Times New Roman"/>
          <w:snapToGrid w:val="0"/>
          <w:sz w:val="20"/>
        </w:rPr>
        <w:t>10</w:t>
      </w:r>
      <w:r w:rsidR="00575262" w:rsidRPr="005F5FDB">
        <w:rPr>
          <w:rFonts w:ascii="Times New Roman" w:hAnsi="Times New Roman"/>
          <w:snapToGrid w:val="0"/>
          <w:sz w:val="20"/>
        </w:rPr>
        <w:t>) протоколы заседаний (решений заочных заседаний) Совета директоров и бюллетени (в том числе бюллетени, признанные недействительными), материалы по вопросам повестки дня Совета директоров</w:t>
      </w:r>
      <w:r w:rsidR="001B763A" w:rsidRPr="005F5FDB">
        <w:rPr>
          <w:rFonts w:ascii="Times New Roman" w:hAnsi="Times New Roman"/>
          <w:snapToGrid w:val="0"/>
          <w:sz w:val="20"/>
        </w:rPr>
        <w:t>, затрагивающим права Акционера в соответствии с Законом, Уставом и проспектом выпуска ценных бумаг Общества</w:t>
      </w:r>
      <w:r w:rsidR="00575262" w:rsidRPr="005F5FDB">
        <w:rPr>
          <w:rFonts w:ascii="Times New Roman" w:hAnsi="Times New Roman"/>
          <w:snapToGrid w:val="0"/>
          <w:sz w:val="20"/>
        </w:rPr>
        <w:t>;</w:t>
      </w:r>
    </w:p>
    <w:p w14:paraId="3D6D008D" w14:textId="0FC59CD8"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1</w:t>
      </w:r>
      <w:r w:rsidR="006A0123" w:rsidRPr="005F5FDB">
        <w:rPr>
          <w:rFonts w:ascii="Times New Roman" w:hAnsi="Times New Roman"/>
          <w:snapToGrid w:val="0"/>
          <w:sz w:val="20"/>
        </w:rPr>
        <w:t>1</w:t>
      </w:r>
      <w:r w:rsidRPr="005F5FDB">
        <w:rPr>
          <w:rFonts w:ascii="Times New Roman" w:hAnsi="Times New Roman"/>
          <w:snapToGrid w:val="0"/>
          <w:sz w:val="20"/>
        </w:rPr>
        <w:t xml:space="preserve">) протоколы заседаний Правления Общества; </w:t>
      </w:r>
    </w:p>
    <w:p w14:paraId="19BB04CE" w14:textId="565E1398"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1</w:t>
      </w:r>
      <w:r w:rsidR="006A0123" w:rsidRPr="005F5FDB">
        <w:rPr>
          <w:rFonts w:ascii="Times New Roman" w:hAnsi="Times New Roman"/>
          <w:snapToGrid w:val="0"/>
          <w:sz w:val="20"/>
        </w:rPr>
        <w:t>2</w:t>
      </w:r>
      <w:r w:rsidRPr="005F5FDB">
        <w:rPr>
          <w:rFonts w:ascii="Times New Roman" w:hAnsi="Times New Roman"/>
          <w:snapToGrid w:val="0"/>
          <w:sz w:val="20"/>
        </w:rPr>
        <w:t>) кодекс корпоративного управления, изменений и дополнений в него.</w:t>
      </w:r>
    </w:p>
    <w:p w14:paraId="36B415AC" w14:textId="77777777" w:rsidR="00575262" w:rsidRPr="005F5FDB" w:rsidRDefault="00575262" w:rsidP="00575262">
      <w:pPr>
        <w:ind w:firstLine="709"/>
        <w:jc w:val="both"/>
        <w:rPr>
          <w:rFonts w:ascii="Times New Roman" w:hAnsi="Times New Roman"/>
          <w:snapToGrid w:val="0"/>
          <w:sz w:val="20"/>
        </w:rPr>
      </w:pPr>
      <w:r w:rsidRPr="005F5FDB">
        <w:rPr>
          <w:rFonts w:ascii="Times New Roman" w:hAnsi="Times New Roman"/>
          <w:snapToGrid w:val="0"/>
          <w:sz w:val="20"/>
        </w:rPr>
        <w:t>2. Иные документы, в том числе финансовая отчетность Общества, хранятся в течение срока, установленного в соответствии с законодательством Республики Казахстан.</w:t>
      </w:r>
    </w:p>
    <w:p w14:paraId="35B04239" w14:textId="77777777" w:rsidR="00575262" w:rsidRPr="005F5FDB" w:rsidRDefault="00575262" w:rsidP="00575262">
      <w:pPr>
        <w:ind w:firstLine="709"/>
        <w:jc w:val="both"/>
        <w:rPr>
          <w:rFonts w:ascii="Times New Roman" w:hAnsi="Times New Roman"/>
          <w:sz w:val="20"/>
        </w:rPr>
      </w:pPr>
      <w:r w:rsidRPr="005F5FDB">
        <w:rPr>
          <w:rFonts w:ascii="Times New Roman" w:hAnsi="Times New Roman"/>
          <w:sz w:val="20"/>
        </w:rPr>
        <w:t xml:space="preserve">3. По требованию Акционера Общество обязано предоставить ему копии </w:t>
      </w:r>
      <w:r w:rsidRPr="005F5FDB">
        <w:rPr>
          <w:rStyle w:val="s202"/>
          <w:rFonts w:ascii="Times New Roman" w:hAnsi="Times New Roman"/>
          <w:sz w:val="20"/>
        </w:rPr>
        <w:t>документов</w:t>
      </w:r>
      <w:r w:rsidRPr="005F5FDB">
        <w:rPr>
          <w:rFonts w:ascii="Times New Roman" w:hAnsi="Times New Roman"/>
          <w:sz w:val="20"/>
        </w:rPr>
        <w:t xml:space="preserve">, предусмотренных Законом, </w:t>
      </w:r>
      <w:r w:rsidRPr="005F5FDB">
        <w:rPr>
          <w:rStyle w:val="s0"/>
        </w:rPr>
        <w:t>но не позднее десяти календарных дней со дня поступления такого требования в Общество.</w:t>
      </w:r>
      <w:r w:rsidRPr="005F5FDB">
        <w:rPr>
          <w:rFonts w:ascii="Times New Roman" w:hAnsi="Times New Roman"/>
          <w:sz w:val="20"/>
        </w:rPr>
        <w:t xml:space="preserve"> </w:t>
      </w:r>
    </w:p>
    <w:p w14:paraId="45E95D46" w14:textId="77777777" w:rsidR="00575262" w:rsidRPr="005F5FDB" w:rsidRDefault="00575262" w:rsidP="00575262">
      <w:pPr>
        <w:pStyle w:val="33"/>
        <w:ind w:firstLine="709"/>
        <w:rPr>
          <w:b/>
          <w:sz w:val="20"/>
        </w:rPr>
      </w:pPr>
    </w:p>
    <w:p w14:paraId="24AC14BB" w14:textId="77777777" w:rsidR="00575262" w:rsidRPr="005F5FDB" w:rsidRDefault="00575262" w:rsidP="00575262">
      <w:pPr>
        <w:widowControl w:val="0"/>
        <w:ind w:firstLine="709"/>
        <w:jc w:val="both"/>
        <w:rPr>
          <w:rFonts w:ascii="Times New Roman" w:hAnsi="Times New Roman"/>
          <w:b/>
          <w:sz w:val="20"/>
        </w:rPr>
      </w:pPr>
      <w:r w:rsidRPr="005F5FDB">
        <w:rPr>
          <w:rFonts w:ascii="Times New Roman" w:hAnsi="Times New Roman"/>
          <w:b/>
          <w:sz w:val="20"/>
        </w:rPr>
        <w:t xml:space="preserve">Статья </w:t>
      </w:r>
      <w:r w:rsidRPr="005F5FDB">
        <w:rPr>
          <w:rFonts w:ascii="Times New Roman" w:hAnsi="Times New Roman"/>
          <w:b/>
          <w:sz w:val="20"/>
          <w:lang w:val="kk-KZ"/>
        </w:rPr>
        <w:t>35</w:t>
      </w:r>
      <w:r w:rsidRPr="005F5FDB">
        <w:rPr>
          <w:rFonts w:ascii="Times New Roman" w:hAnsi="Times New Roman"/>
          <w:b/>
          <w:sz w:val="20"/>
        </w:rPr>
        <w:t>. Порядок предоставления Акционер</w:t>
      </w:r>
      <w:r w:rsidRPr="005F5FDB">
        <w:rPr>
          <w:rFonts w:ascii="Times New Roman" w:hAnsi="Times New Roman"/>
          <w:b/>
          <w:sz w:val="20"/>
          <w:lang w:val="kk-KZ"/>
        </w:rPr>
        <w:t>ом</w:t>
      </w:r>
      <w:r w:rsidRPr="005F5FDB">
        <w:rPr>
          <w:rFonts w:ascii="Times New Roman" w:hAnsi="Times New Roman"/>
          <w:b/>
          <w:sz w:val="20"/>
        </w:rPr>
        <w:t xml:space="preserve"> и должностными лицами Общества информации об их </w:t>
      </w:r>
      <w:proofErr w:type="spellStart"/>
      <w:r w:rsidRPr="005F5FDB">
        <w:rPr>
          <w:rFonts w:ascii="Times New Roman" w:hAnsi="Times New Roman"/>
          <w:b/>
          <w:sz w:val="20"/>
        </w:rPr>
        <w:t>аффилиированных</w:t>
      </w:r>
      <w:proofErr w:type="spellEnd"/>
      <w:r w:rsidRPr="005F5FDB">
        <w:rPr>
          <w:rFonts w:ascii="Times New Roman" w:hAnsi="Times New Roman"/>
          <w:b/>
          <w:sz w:val="20"/>
        </w:rPr>
        <w:t xml:space="preserve"> лицах</w:t>
      </w:r>
    </w:p>
    <w:p w14:paraId="78A41CA7" w14:textId="77777777" w:rsidR="00575262" w:rsidRPr="005F5FDB" w:rsidRDefault="00575262" w:rsidP="00575262">
      <w:pPr>
        <w:pStyle w:val="33"/>
        <w:ind w:firstLine="0"/>
        <w:rPr>
          <w:sz w:val="20"/>
        </w:rPr>
      </w:pPr>
      <w:r w:rsidRPr="005F5FDB">
        <w:rPr>
          <w:sz w:val="20"/>
        </w:rPr>
        <w:t xml:space="preserve">           1. Акционеры и должностные лица Общества должны представлять Обществу информацию об их </w:t>
      </w:r>
      <w:proofErr w:type="spellStart"/>
      <w:r w:rsidRPr="005F5FDB">
        <w:rPr>
          <w:sz w:val="20"/>
        </w:rPr>
        <w:lastRenderedPageBreak/>
        <w:t>аффилиированных</w:t>
      </w:r>
      <w:proofErr w:type="spellEnd"/>
      <w:r w:rsidRPr="005F5FDB">
        <w:rPr>
          <w:sz w:val="20"/>
        </w:rPr>
        <w:t xml:space="preserve"> лицах в течение 7 (семи) рабочих дней со дня возникновения (прекращения) основания для признания этих лиц </w:t>
      </w:r>
      <w:proofErr w:type="spellStart"/>
      <w:r w:rsidRPr="005F5FDB">
        <w:rPr>
          <w:sz w:val="20"/>
        </w:rPr>
        <w:t>аффилиированными</w:t>
      </w:r>
      <w:proofErr w:type="spellEnd"/>
      <w:r w:rsidRPr="005F5FDB">
        <w:rPr>
          <w:sz w:val="20"/>
        </w:rPr>
        <w:t xml:space="preserve"> с ними. </w:t>
      </w:r>
    </w:p>
    <w:p w14:paraId="4AEC20E3" w14:textId="77777777" w:rsidR="00575262" w:rsidRPr="005F5FDB" w:rsidRDefault="00575262" w:rsidP="00575262">
      <w:pPr>
        <w:pStyle w:val="33"/>
        <w:ind w:firstLine="709"/>
        <w:rPr>
          <w:sz w:val="20"/>
        </w:rPr>
      </w:pPr>
      <w:r w:rsidRPr="005F5FDB">
        <w:rPr>
          <w:sz w:val="20"/>
        </w:rPr>
        <w:t xml:space="preserve">2. Информация об </w:t>
      </w:r>
      <w:proofErr w:type="spellStart"/>
      <w:r w:rsidRPr="005F5FDB">
        <w:rPr>
          <w:sz w:val="20"/>
        </w:rPr>
        <w:t>аффилиированных</w:t>
      </w:r>
      <w:proofErr w:type="spellEnd"/>
      <w:r w:rsidRPr="005F5FDB">
        <w:rPr>
          <w:sz w:val="20"/>
        </w:rPr>
        <w:t xml:space="preserve"> лицах должна содержать сведения, которые Общество в соответствии с законодательством Республики Казахстан должно представлять уполномоченному органу. </w:t>
      </w:r>
    </w:p>
    <w:p w14:paraId="5FB685CC" w14:textId="77777777" w:rsidR="00575262" w:rsidRPr="005F5FDB" w:rsidRDefault="00575262" w:rsidP="00575262">
      <w:pPr>
        <w:widowControl w:val="0"/>
        <w:ind w:firstLine="709"/>
        <w:jc w:val="center"/>
        <w:rPr>
          <w:rFonts w:ascii="Times New Roman" w:hAnsi="Times New Roman"/>
          <w:b/>
          <w:sz w:val="20"/>
        </w:rPr>
      </w:pPr>
    </w:p>
    <w:p w14:paraId="7837BB12" w14:textId="77777777" w:rsidR="00575262" w:rsidRPr="005F5FDB" w:rsidRDefault="00575262" w:rsidP="00575262">
      <w:pPr>
        <w:widowControl w:val="0"/>
        <w:ind w:firstLine="709"/>
        <w:jc w:val="center"/>
        <w:rPr>
          <w:rFonts w:ascii="Times New Roman" w:hAnsi="Times New Roman"/>
          <w:b/>
          <w:snapToGrid w:val="0"/>
          <w:sz w:val="20"/>
        </w:rPr>
      </w:pPr>
      <w:r w:rsidRPr="005F5FDB">
        <w:rPr>
          <w:rFonts w:ascii="Times New Roman" w:hAnsi="Times New Roman"/>
          <w:b/>
          <w:snapToGrid w:val="0"/>
          <w:sz w:val="20"/>
        </w:rPr>
        <w:t>Глава 7. Прекращение деятельности Общества</w:t>
      </w:r>
    </w:p>
    <w:p w14:paraId="0D10AB30" w14:textId="77777777" w:rsidR="00575262" w:rsidRPr="005F5FDB" w:rsidRDefault="00575262" w:rsidP="00575262">
      <w:pPr>
        <w:widowControl w:val="0"/>
        <w:ind w:firstLine="709"/>
        <w:rPr>
          <w:rFonts w:ascii="Times New Roman" w:hAnsi="Times New Roman"/>
          <w:b/>
          <w:snapToGrid w:val="0"/>
          <w:sz w:val="20"/>
        </w:rPr>
      </w:pPr>
    </w:p>
    <w:p w14:paraId="5383F779" w14:textId="77777777" w:rsidR="00575262" w:rsidRPr="005F5FDB" w:rsidRDefault="00575262" w:rsidP="00575262">
      <w:pPr>
        <w:widowControl w:val="0"/>
        <w:ind w:left="485" w:firstLine="235"/>
        <w:jc w:val="both"/>
        <w:rPr>
          <w:rFonts w:ascii="Times New Roman" w:hAnsi="Times New Roman"/>
          <w:snapToGrid w:val="0"/>
          <w:sz w:val="20"/>
        </w:rPr>
      </w:pPr>
      <w:r w:rsidRPr="005F5FDB">
        <w:rPr>
          <w:rFonts w:ascii="Times New Roman" w:hAnsi="Times New Roman"/>
          <w:b/>
          <w:snapToGrid w:val="0"/>
          <w:sz w:val="20"/>
        </w:rPr>
        <w:t>Статья 36. Реорганизация Общества</w:t>
      </w:r>
    </w:p>
    <w:p w14:paraId="08B9CF2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Реорганизация Общества (слияние, присоединение, разделение, выделение, преобразование) осуществляется в соответствии с законодательством Республики Казахстан и настоящим Уставом.</w:t>
      </w:r>
    </w:p>
    <w:p w14:paraId="5B4CB7C0"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2. Реорганизация Общества возможна на основании решения </w:t>
      </w:r>
      <w:r w:rsidRPr="005F5FDB">
        <w:rPr>
          <w:rFonts w:ascii="Times New Roman" w:hAnsi="Times New Roman"/>
          <w:snapToGrid w:val="0"/>
          <w:sz w:val="20"/>
          <w:lang w:val="kk-KZ"/>
        </w:rPr>
        <w:t xml:space="preserve">Акционера </w:t>
      </w:r>
      <w:r w:rsidRPr="005F5FDB">
        <w:rPr>
          <w:rFonts w:ascii="Times New Roman" w:hAnsi="Times New Roman"/>
          <w:snapToGrid w:val="0"/>
          <w:sz w:val="20"/>
        </w:rPr>
        <w:t xml:space="preserve"> </w:t>
      </w:r>
      <w:r w:rsidRPr="005F5FDB">
        <w:rPr>
          <w:rFonts w:ascii="Times New Roman" w:hAnsi="Times New Roman"/>
          <w:snapToGrid w:val="0"/>
          <w:sz w:val="20"/>
        </w:rPr>
        <w:br/>
        <w:t xml:space="preserve">о проведении добровольной реорганизации. Вопрос о реорганизации Общества на рассмотрение </w:t>
      </w:r>
      <w:r w:rsidRPr="005F5FDB">
        <w:rPr>
          <w:rFonts w:ascii="Times New Roman" w:hAnsi="Times New Roman"/>
          <w:snapToGrid w:val="0"/>
          <w:sz w:val="20"/>
          <w:lang w:val="kk-KZ"/>
        </w:rPr>
        <w:t>Акционера</w:t>
      </w:r>
      <w:r w:rsidRPr="005F5FDB">
        <w:rPr>
          <w:rFonts w:ascii="Times New Roman" w:hAnsi="Times New Roman"/>
          <w:sz w:val="20"/>
          <w:lang w:val="kk-KZ"/>
        </w:rPr>
        <w:t xml:space="preserve"> </w:t>
      </w:r>
      <w:r w:rsidRPr="005F5FDB">
        <w:rPr>
          <w:rFonts w:ascii="Times New Roman" w:hAnsi="Times New Roman"/>
          <w:snapToGrid w:val="0"/>
          <w:sz w:val="20"/>
        </w:rPr>
        <w:t>выносится Советом директоров Общества.</w:t>
      </w:r>
    </w:p>
    <w:p w14:paraId="29321D83"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Порядок проведения добровольной реорганизации Общества регулируется законодательством Республики Казахстан.</w:t>
      </w:r>
    </w:p>
    <w:p w14:paraId="02A2FF7D"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3. Если в случае реорганизации Общество прекращает свою деятельность, его объявленные, в том числе размещенные, акции подлежат аннулированию в порядке, установленном законодательством Республики Казахстан.</w:t>
      </w:r>
    </w:p>
    <w:p w14:paraId="42300A2B" w14:textId="77777777" w:rsidR="00575262" w:rsidRPr="005F5FDB" w:rsidRDefault="00575262" w:rsidP="00575262">
      <w:pPr>
        <w:pStyle w:val="2"/>
        <w:ind w:firstLine="709"/>
        <w:jc w:val="left"/>
        <w:rPr>
          <w:sz w:val="20"/>
        </w:rPr>
      </w:pPr>
    </w:p>
    <w:p w14:paraId="4802F076" w14:textId="77777777" w:rsidR="00575262" w:rsidRPr="005F5FDB" w:rsidRDefault="00575262" w:rsidP="00575262">
      <w:pPr>
        <w:pStyle w:val="2"/>
        <w:ind w:firstLine="709"/>
        <w:jc w:val="left"/>
        <w:rPr>
          <w:sz w:val="20"/>
        </w:rPr>
      </w:pPr>
      <w:r w:rsidRPr="005F5FDB">
        <w:rPr>
          <w:sz w:val="20"/>
        </w:rPr>
        <w:t>Статья 37. Ликвидация Общества</w:t>
      </w:r>
    </w:p>
    <w:p w14:paraId="33CFAB5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1. Общество может быть ликвидировано:</w:t>
      </w:r>
    </w:p>
    <w:p w14:paraId="40EE2072"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1) по решению </w:t>
      </w:r>
      <w:r w:rsidRPr="005F5FDB">
        <w:rPr>
          <w:rFonts w:ascii="Times New Roman" w:hAnsi="Times New Roman"/>
          <w:snapToGrid w:val="0"/>
          <w:sz w:val="20"/>
          <w:lang w:val="kk-KZ"/>
        </w:rPr>
        <w:t>Акционера</w:t>
      </w:r>
      <w:r w:rsidRPr="005F5FDB">
        <w:rPr>
          <w:rFonts w:ascii="Times New Roman" w:hAnsi="Times New Roman"/>
          <w:sz w:val="20"/>
          <w:lang w:val="kk-KZ"/>
        </w:rPr>
        <w:t xml:space="preserve"> </w:t>
      </w:r>
      <w:r w:rsidRPr="005F5FDB">
        <w:rPr>
          <w:rFonts w:ascii="Times New Roman" w:hAnsi="Times New Roman"/>
          <w:snapToGrid w:val="0"/>
          <w:sz w:val="20"/>
        </w:rPr>
        <w:t>(добровольная ликвидация);</w:t>
      </w:r>
    </w:p>
    <w:p w14:paraId="0A5F9374"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по решению суда в случаях, предусмотренных законодательными актами Республики Казахстан (принудительная ликвидация).</w:t>
      </w:r>
    </w:p>
    <w:p w14:paraId="0FA87B0C"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2. При ликвидации Общества его объявленные, в том числе размещенные, акции подлежат аннулированию в порядке, установленном законодательством Республики Казахстан.</w:t>
      </w:r>
    </w:p>
    <w:p w14:paraId="4D852DC9" w14:textId="77777777" w:rsidR="00575262" w:rsidRPr="005F5FDB" w:rsidRDefault="00575262" w:rsidP="00575262">
      <w:pPr>
        <w:pStyle w:val="afa"/>
        <w:widowControl w:val="0"/>
        <w:numPr>
          <w:ilvl w:val="2"/>
          <w:numId w:val="33"/>
        </w:numPr>
        <w:tabs>
          <w:tab w:val="clear" w:pos="2689"/>
          <w:tab w:val="left" w:pos="993"/>
        </w:tabs>
        <w:ind w:left="0" w:firstLine="709"/>
        <w:jc w:val="both"/>
        <w:rPr>
          <w:snapToGrid w:val="0"/>
        </w:rPr>
      </w:pPr>
      <w:r w:rsidRPr="005F5FDB">
        <w:rPr>
          <w:snapToGrid w:val="0"/>
        </w:rPr>
        <w:t>Решение о добровольной ликвидации Общества принимается Акционером, который определяет ликвидационную процедуру и назначает ликвидационную комиссию по соглашению с кредиторами и под их контролем в соответствии с </w:t>
      </w:r>
      <w:bookmarkStart w:id="17" w:name="SUB1000032142"/>
      <w:r w:rsidRPr="005F5FDB">
        <w:rPr>
          <w:snapToGrid w:val="0"/>
        </w:rPr>
        <w:fldChar w:fldCharType="begin"/>
      </w:r>
      <w:r w:rsidRPr="005F5FDB">
        <w:rPr>
          <w:snapToGrid w:val="0"/>
        </w:rPr>
        <w:instrText xml:space="preserve"> HYPERLINK "http://online.zakon.kz/Document/?link_id=1000032142"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26.07.2016 г.)" \t "_parent" </w:instrText>
      </w:r>
      <w:r w:rsidRPr="005F5FDB">
        <w:rPr>
          <w:snapToGrid w:val="0"/>
        </w:rPr>
        <w:fldChar w:fldCharType="separate"/>
      </w:r>
      <w:r w:rsidRPr="005F5FDB">
        <w:rPr>
          <w:snapToGrid w:val="0"/>
        </w:rPr>
        <w:t>законодательными актами Республики Казахстан</w:t>
      </w:r>
      <w:r w:rsidRPr="005F5FDB">
        <w:rPr>
          <w:snapToGrid w:val="0"/>
        </w:rPr>
        <w:fldChar w:fldCharType="end"/>
      </w:r>
      <w:bookmarkEnd w:id="17"/>
      <w:r w:rsidRPr="005F5FDB">
        <w:rPr>
          <w:snapToGrid w:val="0"/>
        </w:rPr>
        <w:t>.</w:t>
      </w:r>
    </w:p>
    <w:p w14:paraId="093A5B3A"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В состав ликвидационной комиссии должны быть включены представители от кредиторов Общества, представители Акционера, а также иные лица в соответствии с решением Акционера. </w:t>
      </w:r>
    </w:p>
    <w:p w14:paraId="1ECA866E"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lang w:val="kk-KZ"/>
        </w:rPr>
        <w:t>4</w:t>
      </w:r>
      <w:r w:rsidRPr="005F5FDB">
        <w:rPr>
          <w:rFonts w:ascii="Times New Roman" w:hAnsi="Times New Roman"/>
          <w:snapToGrid w:val="0"/>
          <w:sz w:val="20"/>
        </w:rPr>
        <w:t xml:space="preserve">. Принудительная ликвидация производится судом в случаях, предусмотренных законодательством Республики Казахстан. </w:t>
      </w:r>
    </w:p>
    <w:p w14:paraId="5A93F2F1"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Ликвидационная комиссия назначается судом.</w:t>
      </w:r>
    </w:p>
    <w:p w14:paraId="78DBDE3D" w14:textId="77777777" w:rsidR="00575262" w:rsidRPr="005F5FDB" w:rsidRDefault="00575262" w:rsidP="00575262">
      <w:pPr>
        <w:pStyle w:val="afa"/>
        <w:widowControl w:val="0"/>
        <w:numPr>
          <w:ilvl w:val="0"/>
          <w:numId w:val="34"/>
        </w:numPr>
        <w:tabs>
          <w:tab w:val="left" w:pos="851"/>
          <w:tab w:val="left" w:pos="993"/>
        </w:tabs>
        <w:ind w:left="0" w:firstLine="709"/>
        <w:jc w:val="both"/>
        <w:rPr>
          <w:snapToGrid w:val="0"/>
        </w:rPr>
      </w:pPr>
      <w:r w:rsidRPr="005F5FDB">
        <w:rPr>
          <w:snapToGrid w:val="0"/>
        </w:rPr>
        <w:t>С момента назначения ликвидационной комиссии к ней переходят полномочия по управлению Обществом.</w:t>
      </w:r>
    </w:p>
    <w:p w14:paraId="25E9D06F"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6. Ликвидационная (</w:t>
      </w:r>
      <w:r w:rsidR="002D70FA" w:rsidRPr="005F5FDB">
        <w:rPr>
          <w:rFonts w:ascii="Times New Roman" w:hAnsi="Times New Roman"/>
          <w:snapToGrid w:val="0"/>
          <w:sz w:val="20"/>
        </w:rPr>
        <w:t>имущественная</w:t>
      </w:r>
      <w:r w:rsidRPr="005F5FDB">
        <w:rPr>
          <w:rFonts w:ascii="Times New Roman" w:hAnsi="Times New Roman"/>
          <w:snapToGrid w:val="0"/>
          <w:sz w:val="20"/>
        </w:rPr>
        <w:t>) масса формируется в порядке, определенном законодательством Республики Казахстан.</w:t>
      </w:r>
    </w:p>
    <w:p w14:paraId="15EDF8FC"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7. Требования кредиторов при принудительной ликвидации Общества удовлетворяются в порядке, установленном законодательством Республики Казахстан.</w:t>
      </w:r>
    </w:p>
    <w:p w14:paraId="65759A09"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8. Оставшееся после удовлетворения требований кредиторов имущество Общества передается ликвидационной комиссией Акционеру в порядке, предусмотренном законодательством Республики Казахстан.</w:t>
      </w:r>
    </w:p>
    <w:p w14:paraId="6BA337D7" w14:textId="77777777" w:rsidR="00575262" w:rsidRPr="005F5FDB" w:rsidRDefault="00575262" w:rsidP="00575262">
      <w:pPr>
        <w:widowControl w:val="0"/>
        <w:ind w:firstLine="709"/>
        <w:jc w:val="both"/>
        <w:rPr>
          <w:rFonts w:ascii="Times New Roman" w:hAnsi="Times New Roman"/>
          <w:snapToGrid w:val="0"/>
          <w:sz w:val="20"/>
        </w:rPr>
      </w:pPr>
      <w:r w:rsidRPr="005F5FDB">
        <w:rPr>
          <w:rFonts w:ascii="Times New Roman" w:hAnsi="Times New Roman"/>
          <w:snapToGrid w:val="0"/>
          <w:sz w:val="20"/>
        </w:rPr>
        <w:t xml:space="preserve">9. </w:t>
      </w:r>
      <w:r w:rsidRPr="005F5FDB">
        <w:rPr>
          <w:rStyle w:val="apple-converted-space"/>
          <w:rFonts w:ascii="Times New Roman" w:hAnsi="Times New Roman"/>
          <w:color w:val="000000"/>
          <w:sz w:val="20"/>
          <w:shd w:val="clear" w:color="auto" w:fill="FFFFFF"/>
        </w:rPr>
        <w:t> </w:t>
      </w:r>
      <w:r w:rsidRPr="005F5FDB">
        <w:rPr>
          <w:rFonts w:ascii="Times New Roman" w:hAnsi="Times New Roman"/>
          <w:snapToGrid w:val="0"/>
          <w:sz w:val="20"/>
        </w:rPr>
        <w:t>При ликвидации Общества его объявленные, в том числе размещенные, акции подлежат аннулированию в порядке, установленном </w:t>
      </w:r>
      <w:bookmarkStart w:id="18" w:name="SUB1000111854_2"/>
      <w:r w:rsidRPr="005F5FDB">
        <w:rPr>
          <w:rFonts w:ascii="Times New Roman" w:hAnsi="Times New Roman"/>
          <w:snapToGrid w:val="0"/>
          <w:sz w:val="20"/>
        </w:rPr>
        <w:fldChar w:fldCharType="begin"/>
      </w:r>
      <w:r w:rsidRPr="005F5FDB">
        <w:rPr>
          <w:rFonts w:ascii="Times New Roman" w:hAnsi="Times New Roman"/>
          <w:snapToGrid w:val="0"/>
          <w:sz w:val="20"/>
        </w:rPr>
        <w:instrText xml:space="preserve"> HYPERLINK "http://online.zakon.kz/Document/?link_id=1000111854" \o "Закон Республики Казахстан от 2 июля 2003 года № 461-II \«О рынке ценных бумаг\» (с изменениями и дополнениями по состоянию на 26.07.2016 г.)" \t "_parent" </w:instrText>
      </w:r>
      <w:r w:rsidRPr="005F5FDB">
        <w:rPr>
          <w:rFonts w:ascii="Times New Roman" w:hAnsi="Times New Roman"/>
          <w:snapToGrid w:val="0"/>
          <w:sz w:val="20"/>
        </w:rPr>
        <w:fldChar w:fldCharType="separate"/>
      </w:r>
      <w:r w:rsidRPr="005F5FDB">
        <w:rPr>
          <w:rFonts w:ascii="Times New Roman" w:hAnsi="Times New Roman"/>
          <w:snapToGrid w:val="0"/>
          <w:sz w:val="20"/>
        </w:rPr>
        <w:t>законодательством</w:t>
      </w:r>
      <w:r w:rsidRPr="005F5FDB">
        <w:rPr>
          <w:rFonts w:ascii="Times New Roman" w:hAnsi="Times New Roman"/>
          <w:snapToGrid w:val="0"/>
          <w:sz w:val="20"/>
        </w:rPr>
        <w:fldChar w:fldCharType="end"/>
      </w:r>
      <w:bookmarkEnd w:id="18"/>
      <w:r w:rsidRPr="005F5FDB">
        <w:rPr>
          <w:rFonts w:ascii="Times New Roman" w:hAnsi="Times New Roman"/>
          <w:snapToGrid w:val="0"/>
          <w:sz w:val="20"/>
        </w:rPr>
        <w:t> Республики Казахстан.</w:t>
      </w:r>
    </w:p>
    <w:p w14:paraId="6FA21482" w14:textId="77777777" w:rsidR="00575262" w:rsidRPr="005F5FDB" w:rsidRDefault="00575262" w:rsidP="00575262">
      <w:pPr>
        <w:widowControl w:val="0"/>
        <w:ind w:firstLine="709"/>
        <w:jc w:val="both"/>
        <w:rPr>
          <w:rFonts w:ascii="Times New Roman" w:hAnsi="Times New Roman"/>
          <w:sz w:val="20"/>
        </w:rPr>
      </w:pPr>
      <w:r w:rsidRPr="005F5FDB">
        <w:rPr>
          <w:rFonts w:ascii="Times New Roman" w:hAnsi="Times New Roman"/>
          <w:snapToGrid w:val="0"/>
          <w:sz w:val="20"/>
        </w:rPr>
        <w:t xml:space="preserve">10. Общество считается прекратившим свою деятельность с момента внесения соответствующей записи в </w:t>
      </w:r>
      <w:r w:rsidR="004F666D" w:rsidRPr="005F5FDB">
        <w:rPr>
          <w:rFonts w:ascii="Times New Roman" w:hAnsi="Times New Roman"/>
          <w:color w:val="000000"/>
          <w:sz w:val="20"/>
          <w:shd w:val="clear" w:color="auto" w:fill="FFFFFF"/>
        </w:rPr>
        <w:t>Национальный реестр бизнес-идентификационных номеров</w:t>
      </w:r>
      <w:r w:rsidRPr="005F5FDB">
        <w:rPr>
          <w:rFonts w:ascii="Times New Roman" w:hAnsi="Times New Roman"/>
          <w:snapToGrid w:val="0"/>
          <w:sz w:val="20"/>
        </w:rPr>
        <w:t>.</w:t>
      </w:r>
    </w:p>
    <w:p w14:paraId="37F9C486" w14:textId="77777777" w:rsidR="00575262" w:rsidRPr="005F5FDB" w:rsidRDefault="00575262" w:rsidP="00575262">
      <w:pPr>
        <w:rPr>
          <w:rFonts w:ascii="Times New Roman" w:hAnsi="Times New Roman"/>
          <w:sz w:val="20"/>
        </w:rPr>
      </w:pPr>
    </w:p>
    <w:p w14:paraId="03F527EB" w14:textId="77777777" w:rsidR="00575262" w:rsidRPr="005F5FDB" w:rsidRDefault="00575262" w:rsidP="00575262">
      <w:pPr>
        <w:rPr>
          <w:rFonts w:ascii="Times New Roman" w:hAnsi="Times New Roman"/>
          <w:sz w:val="20"/>
        </w:rPr>
      </w:pPr>
    </w:p>
    <w:p w14:paraId="6F0910AD" w14:textId="77777777" w:rsidR="006C2E0E" w:rsidRPr="005F5FDB" w:rsidRDefault="006C2E0E" w:rsidP="006C2E0E">
      <w:pPr>
        <w:pStyle w:val="9"/>
        <w:ind w:firstLine="709"/>
        <w:rPr>
          <w:rFonts w:ascii="Times New Roman" w:hAnsi="Times New Roman" w:cs="Times New Roman"/>
          <w:b/>
          <w:sz w:val="20"/>
          <w:szCs w:val="20"/>
        </w:rPr>
      </w:pPr>
      <w:r w:rsidRPr="005F5FDB">
        <w:rPr>
          <w:rFonts w:ascii="Times New Roman" w:hAnsi="Times New Roman" w:cs="Times New Roman"/>
          <w:b/>
          <w:sz w:val="20"/>
          <w:szCs w:val="20"/>
        </w:rPr>
        <w:t>Уполномоченное лицо</w:t>
      </w:r>
    </w:p>
    <w:p w14:paraId="49D1A06D" w14:textId="77777777" w:rsidR="006C2E0E" w:rsidRPr="005F5FDB" w:rsidRDefault="006C2E0E" w:rsidP="006C2E0E">
      <w:pPr>
        <w:pStyle w:val="9"/>
        <w:ind w:firstLine="709"/>
        <w:rPr>
          <w:rFonts w:ascii="Times New Roman" w:hAnsi="Times New Roman" w:cs="Times New Roman"/>
          <w:b/>
          <w:lang w:val="kk-KZ"/>
        </w:rPr>
      </w:pPr>
      <w:r w:rsidRPr="005F5FDB">
        <w:rPr>
          <w:rFonts w:ascii="Times New Roman" w:hAnsi="Times New Roman" w:cs="Times New Roman"/>
          <w:b/>
          <w:sz w:val="20"/>
          <w:szCs w:val="20"/>
          <w:lang w:val="en-US"/>
        </w:rPr>
        <w:t>___________________________________________________</w:t>
      </w:r>
      <w:r w:rsidRPr="005F5FDB">
        <w:rPr>
          <w:rFonts w:ascii="Times New Roman" w:hAnsi="Times New Roman" w:cs="Times New Roman"/>
          <w:b/>
          <w:sz w:val="20"/>
          <w:szCs w:val="20"/>
          <w:lang w:val="kk-KZ"/>
        </w:rPr>
        <w:t>_______</w:t>
      </w:r>
      <w:r w:rsidRPr="005F5FDB">
        <w:rPr>
          <w:rFonts w:ascii="Times New Roman" w:hAnsi="Times New Roman" w:cs="Times New Roman"/>
          <w:b/>
          <w:lang w:val="kk-KZ"/>
        </w:rPr>
        <w:t>______________</w:t>
      </w:r>
    </w:p>
    <w:sectPr w:rsidR="006C2E0E" w:rsidRPr="005F5FDB" w:rsidSect="005F5FDB">
      <w:headerReference w:type="even" r:id="rId11"/>
      <w:headerReference w:type="default" r:id="rId12"/>
      <w:footerReference w:type="default" r:id="rId13"/>
      <w:pgSz w:w="11906" w:h="16838"/>
      <w:pgMar w:top="1134" w:right="849" w:bottom="126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D7C6" w14:textId="77777777" w:rsidR="00984737" w:rsidRDefault="00984737">
      <w:r>
        <w:separator/>
      </w:r>
    </w:p>
  </w:endnote>
  <w:endnote w:type="continuationSeparator" w:id="0">
    <w:p w14:paraId="5B41648F" w14:textId="77777777" w:rsidR="00984737" w:rsidRDefault="00984737">
      <w:r>
        <w:continuationSeparator/>
      </w:r>
    </w:p>
  </w:endnote>
  <w:endnote w:type="continuationNotice" w:id="1">
    <w:p w14:paraId="16A20291" w14:textId="77777777" w:rsidR="00984737" w:rsidRDefault="00984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700C" w14:textId="77777777" w:rsidR="006F4782" w:rsidRDefault="006F478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6A6F9" w14:textId="77777777" w:rsidR="00984737" w:rsidRDefault="00984737">
      <w:r>
        <w:separator/>
      </w:r>
    </w:p>
  </w:footnote>
  <w:footnote w:type="continuationSeparator" w:id="0">
    <w:p w14:paraId="6D00D6B4" w14:textId="77777777" w:rsidR="00984737" w:rsidRDefault="00984737">
      <w:r>
        <w:continuationSeparator/>
      </w:r>
    </w:p>
  </w:footnote>
  <w:footnote w:type="continuationNotice" w:id="1">
    <w:p w14:paraId="434B2ABA" w14:textId="77777777" w:rsidR="00984737" w:rsidRDefault="00984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89EAC" w14:textId="77777777" w:rsidR="00666790" w:rsidRDefault="00666790" w:rsidP="00915CE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0C6C2100" w14:textId="77777777" w:rsidR="00666790" w:rsidRDefault="0066679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BEBFE" w14:textId="77777777" w:rsidR="00021D1F" w:rsidRPr="00D3540B" w:rsidRDefault="00021D1F">
    <w:pPr>
      <w:pStyle w:val="ad"/>
      <w:jc w:val="center"/>
      <w:rPr>
        <w:sz w:val="22"/>
        <w:szCs w:val="22"/>
      </w:rPr>
    </w:pPr>
    <w:r w:rsidRPr="00D3540B">
      <w:rPr>
        <w:sz w:val="22"/>
        <w:szCs w:val="22"/>
      </w:rPr>
      <w:fldChar w:fldCharType="begin"/>
    </w:r>
    <w:r w:rsidRPr="00D3540B">
      <w:rPr>
        <w:sz w:val="22"/>
        <w:szCs w:val="22"/>
      </w:rPr>
      <w:instrText xml:space="preserve"> PAGE   \* MERGEFORMAT </w:instrText>
    </w:r>
    <w:r w:rsidRPr="00D3540B">
      <w:rPr>
        <w:sz w:val="22"/>
        <w:szCs w:val="22"/>
      </w:rPr>
      <w:fldChar w:fldCharType="separate"/>
    </w:r>
    <w:r w:rsidR="00D76B90">
      <w:rPr>
        <w:noProof/>
        <w:sz w:val="22"/>
        <w:szCs w:val="22"/>
      </w:rPr>
      <w:t>14</w:t>
    </w:r>
    <w:r w:rsidRPr="00D3540B">
      <w:rPr>
        <w:sz w:val="22"/>
        <w:szCs w:val="22"/>
      </w:rPr>
      <w:fldChar w:fldCharType="end"/>
    </w:r>
  </w:p>
  <w:p w14:paraId="1809254D" w14:textId="77777777" w:rsidR="00021D1F" w:rsidRDefault="00021D1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AEE"/>
    <w:multiLevelType w:val="hybridMultilevel"/>
    <w:tmpl w:val="F6BAFB86"/>
    <w:lvl w:ilvl="0" w:tplc="E6F0174A">
      <w:start w:val="12"/>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
    <w:nsid w:val="05D86FF2"/>
    <w:multiLevelType w:val="hybridMultilevel"/>
    <w:tmpl w:val="5BC2A186"/>
    <w:lvl w:ilvl="0" w:tplc="0A9414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EE6330"/>
    <w:multiLevelType w:val="hybridMultilevel"/>
    <w:tmpl w:val="D93A005A"/>
    <w:lvl w:ilvl="0" w:tplc="539E2D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C61174"/>
    <w:multiLevelType w:val="hybridMultilevel"/>
    <w:tmpl w:val="426A3A16"/>
    <w:lvl w:ilvl="0" w:tplc="0D5E3734">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A61A49"/>
    <w:multiLevelType w:val="multilevel"/>
    <w:tmpl w:val="91F4C93A"/>
    <w:lvl w:ilvl="0">
      <w:start w:val="1"/>
      <w:numFmt w:val="decimal"/>
      <w:lvlText w:val="%1)"/>
      <w:lvlJc w:val="left"/>
      <w:pPr>
        <w:tabs>
          <w:tab w:val="num" w:pos="104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BB22396"/>
    <w:multiLevelType w:val="hybridMultilevel"/>
    <w:tmpl w:val="F3102D46"/>
    <w:lvl w:ilvl="0" w:tplc="A4946BDA">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0314B"/>
    <w:multiLevelType w:val="singleLevel"/>
    <w:tmpl w:val="95C0679C"/>
    <w:lvl w:ilvl="0">
      <w:start w:val="1"/>
      <w:numFmt w:val="decimal"/>
      <w:lvlText w:val="%1."/>
      <w:lvlJc w:val="left"/>
      <w:pPr>
        <w:tabs>
          <w:tab w:val="num" w:pos="1069"/>
        </w:tabs>
        <w:ind w:left="1069" w:hanging="360"/>
      </w:pPr>
      <w:rPr>
        <w:rFonts w:hint="default"/>
      </w:rPr>
    </w:lvl>
  </w:abstractNum>
  <w:abstractNum w:abstractNumId="7">
    <w:nsid w:val="1F9268ED"/>
    <w:multiLevelType w:val="hybridMultilevel"/>
    <w:tmpl w:val="A0429EF0"/>
    <w:lvl w:ilvl="0" w:tplc="47D40ABE">
      <w:start w:val="6"/>
      <w:numFmt w:val="bullet"/>
      <w:lvlText w:val="-"/>
      <w:lvlJc w:val="left"/>
      <w:pPr>
        <w:ind w:left="1040" w:hanging="360"/>
      </w:pPr>
      <w:rPr>
        <w:rFonts w:ascii="KZ Times New Roman" w:eastAsia="Times New Roman" w:hAnsi="KZ Times New Roman" w:cs="Times New Roman" w:hint="default"/>
        <w:b w:val="0"/>
        <w:color w:val="auto"/>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
    <w:nsid w:val="2AFC500E"/>
    <w:multiLevelType w:val="multilevel"/>
    <w:tmpl w:val="F02C76E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2"/>
      <w:numFmt w:val="decimal"/>
      <w:lvlText w:val="%3."/>
      <w:lvlJc w:val="left"/>
      <w:pPr>
        <w:tabs>
          <w:tab w:val="num" w:pos="2689"/>
        </w:tabs>
        <w:ind w:left="2689" w:hanging="360"/>
      </w:pPr>
      <w:rPr>
        <w:rFonts w:hint="default"/>
      </w:r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nsid w:val="2DE31057"/>
    <w:multiLevelType w:val="hybridMultilevel"/>
    <w:tmpl w:val="37FE64FA"/>
    <w:lvl w:ilvl="0" w:tplc="04190011">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6A58AC"/>
    <w:multiLevelType w:val="hybridMultilevel"/>
    <w:tmpl w:val="0DACE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B75E92"/>
    <w:multiLevelType w:val="singleLevel"/>
    <w:tmpl w:val="855204FC"/>
    <w:lvl w:ilvl="0">
      <w:start w:val="2"/>
      <w:numFmt w:val="decimal"/>
      <w:lvlText w:val="%1."/>
      <w:lvlJc w:val="left"/>
      <w:pPr>
        <w:tabs>
          <w:tab w:val="num" w:pos="1069"/>
        </w:tabs>
        <w:ind w:left="1069" w:hanging="360"/>
      </w:pPr>
      <w:rPr>
        <w:rFonts w:hint="default"/>
      </w:rPr>
    </w:lvl>
  </w:abstractNum>
  <w:abstractNum w:abstractNumId="12">
    <w:nsid w:val="30D060C3"/>
    <w:multiLevelType w:val="hybridMultilevel"/>
    <w:tmpl w:val="C400CDBC"/>
    <w:lvl w:ilvl="0" w:tplc="95C067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0C3397"/>
    <w:multiLevelType w:val="hybridMultilevel"/>
    <w:tmpl w:val="71AC5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0C6344"/>
    <w:multiLevelType w:val="hybridMultilevel"/>
    <w:tmpl w:val="42A05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50777"/>
    <w:multiLevelType w:val="singleLevel"/>
    <w:tmpl w:val="FC6EC914"/>
    <w:lvl w:ilvl="0">
      <w:start w:val="1"/>
      <w:numFmt w:val="decimal"/>
      <w:lvlText w:val="%1)"/>
      <w:lvlJc w:val="left"/>
      <w:pPr>
        <w:tabs>
          <w:tab w:val="num" w:pos="1069"/>
        </w:tabs>
        <w:ind w:left="1069" w:hanging="360"/>
      </w:pPr>
      <w:rPr>
        <w:rFonts w:hint="default"/>
      </w:rPr>
    </w:lvl>
  </w:abstractNum>
  <w:abstractNum w:abstractNumId="16">
    <w:nsid w:val="3EC301E3"/>
    <w:multiLevelType w:val="multilevel"/>
    <w:tmpl w:val="F02C76E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2"/>
      <w:numFmt w:val="decimal"/>
      <w:lvlText w:val="%3."/>
      <w:lvlJc w:val="left"/>
      <w:pPr>
        <w:tabs>
          <w:tab w:val="num" w:pos="2689"/>
        </w:tabs>
        <w:ind w:left="2689" w:hanging="360"/>
      </w:pPr>
      <w:rPr>
        <w:rFonts w:hint="default"/>
      </w:r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41243FC8"/>
    <w:multiLevelType w:val="hybridMultilevel"/>
    <w:tmpl w:val="15223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3E92"/>
    <w:multiLevelType w:val="multilevel"/>
    <w:tmpl w:val="3FA404B2"/>
    <w:lvl w:ilvl="0">
      <w:start w:val="1"/>
      <w:numFmt w:val="decimal"/>
      <w:lvlText w:val="%1)"/>
      <w:lvlJc w:val="left"/>
      <w:pPr>
        <w:tabs>
          <w:tab w:val="num" w:pos="1040"/>
        </w:tabs>
        <w:ind w:left="0" w:firstLine="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7BF3F12"/>
    <w:multiLevelType w:val="hybridMultilevel"/>
    <w:tmpl w:val="87542030"/>
    <w:lvl w:ilvl="0" w:tplc="74C8949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9934E7"/>
    <w:multiLevelType w:val="hybridMultilevel"/>
    <w:tmpl w:val="0C86C128"/>
    <w:lvl w:ilvl="0" w:tplc="9CE0C6B6">
      <w:start w:val="1"/>
      <w:numFmt w:val="decimal"/>
      <w:lvlText w:val="%1."/>
      <w:lvlJc w:val="left"/>
      <w:pPr>
        <w:ind w:left="720" w:hanging="360"/>
      </w:pPr>
      <w:rPr>
        <w:rFonts w:hint="default"/>
        <w:b/>
      </w:rPr>
    </w:lvl>
    <w:lvl w:ilvl="1" w:tplc="AB067116">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654A53"/>
    <w:multiLevelType w:val="hybridMultilevel"/>
    <w:tmpl w:val="F9EC9FF4"/>
    <w:lvl w:ilvl="0" w:tplc="F8F22692">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26D651C"/>
    <w:multiLevelType w:val="singleLevel"/>
    <w:tmpl w:val="539E2D9E"/>
    <w:lvl w:ilvl="0">
      <w:start w:val="1"/>
      <w:numFmt w:val="decimal"/>
      <w:lvlText w:val="%1)"/>
      <w:lvlJc w:val="left"/>
      <w:pPr>
        <w:tabs>
          <w:tab w:val="num" w:pos="1080"/>
        </w:tabs>
        <w:ind w:left="1080" w:hanging="360"/>
      </w:pPr>
      <w:rPr>
        <w:rFonts w:hint="default"/>
      </w:rPr>
    </w:lvl>
  </w:abstractNum>
  <w:abstractNum w:abstractNumId="23">
    <w:nsid w:val="53430817"/>
    <w:multiLevelType w:val="multilevel"/>
    <w:tmpl w:val="F02C76E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2"/>
      <w:numFmt w:val="decimal"/>
      <w:lvlText w:val="%3."/>
      <w:lvlJc w:val="left"/>
      <w:pPr>
        <w:tabs>
          <w:tab w:val="num" w:pos="2689"/>
        </w:tabs>
        <w:ind w:left="2689" w:hanging="360"/>
      </w:pPr>
      <w:rPr>
        <w:rFonts w:hint="default"/>
      </w:rPr>
    </w:lvl>
    <w:lvl w:ilvl="3">
      <w:start w:val="1"/>
      <w:numFmt w:val="decimal"/>
      <w:lvlText w:val="%4."/>
      <w:lvlJc w:val="left"/>
      <w:pPr>
        <w:tabs>
          <w:tab w:val="num" w:pos="1070"/>
        </w:tabs>
        <w:ind w:left="1070"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nsid w:val="548C534C"/>
    <w:multiLevelType w:val="multilevel"/>
    <w:tmpl w:val="F02C76E2"/>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2"/>
      <w:numFmt w:val="decimal"/>
      <w:lvlText w:val="%3."/>
      <w:lvlJc w:val="left"/>
      <w:pPr>
        <w:tabs>
          <w:tab w:val="num" w:pos="2689"/>
        </w:tabs>
        <w:ind w:left="2689" w:hanging="360"/>
      </w:pPr>
      <w:rPr>
        <w:rFonts w:hint="default"/>
      </w:rPr>
    </w:lvl>
    <w:lvl w:ilvl="3">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5">
    <w:nsid w:val="56262A27"/>
    <w:multiLevelType w:val="hybridMultilevel"/>
    <w:tmpl w:val="BFE2B632"/>
    <w:lvl w:ilvl="0" w:tplc="A7D2A4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5ADF670A"/>
    <w:multiLevelType w:val="hybridMultilevel"/>
    <w:tmpl w:val="C5CA80DA"/>
    <w:lvl w:ilvl="0" w:tplc="5B286CF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490F90"/>
    <w:multiLevelType w:val="hybridMultilevel"/>
    <w:tmpl w:val="9A90F212"/>
    <w:lvl w:ilvl="0" w:tplc="2F461D20">
      <w:start w:val="4"/>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8">
    <w:nsid w:val="65077F84"/>
    <w:multiLevelType w:val="hybridMultilevel"/>
    <w:tmpl w:val="701C5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F7568E"/>
    <w:multiLevelType w:val="multilevel"/>
    <w:tmpl w:val="91F4C93A"/>
    <w:lvl w:ilvl="0">
      <w:start w:val="1"/>
      <w:numFmt w:val="decimal"/>
      <w:lvlText w:val="%1)"/>
      <w:lvlJc w:val="left"/>
      <w:pPr>
        <w:tabs>
          <w:tab w:val="num" w:pos="1040"/>
        </w:tabs>
        <w:ind w:left="0" w:firstLine="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2A034D7"/>
    <w:multiLevelType w:val="hybridMultilevel"/>
    <w:tmpl w:val="CB1EEB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713CEE"/>
    <w:multiLevelType w:val="hybridMultilevel"/>
    <w:tmpl w:val="7114779E"/>
    <w:lvl w:ilvl="0" w:tplc="B672C6AC">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2">
    <w:nsid w:val="7A765702"/>
    <w:multiLevelType w:val="hybridMultilevel"/>
    <w:tmpl w:val="6DB06018"/>
    <w:lvl w:ilvl="0" w:tplc="04190011">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33">
    <w:nsid w:val="7F5B1A1B"/>
    <w:multiLevelType w:val="multilevel"/>
    <w:tmpl w:val="91F4C93A"/>
    <w:lvl w:ilvl="0">
      <w:start w:val="1"/>
      <w:numFmt w:val="decimal"/>
      <w:lvlText w:val="%1)"/>
      <w:lvlJc w:val="left"/>
      <w:pPr>
        <w:tabs>
          <w:tab w:val="num" w:pos="104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2"/>
  </w:num>
  <w:num w:numId="3">
    <w:abstractNumId w:val="6"/>
  </w:num>
  <w:num w:numId="4">
    <w:abstractNumId w:val="23"/>
  </w:num>
  <w:num w:numId="5">
    <w:abstractNumId w:val="18"/>
  </w:num>
  <w:num w:numId="6">
    <w:abstractNumId w:val="7"/>
  </w:num>
  <w:num w:numId="7">
    <w:abstractNumId w:val="29"/>
  </w:num>
  <w:num w:numId="8">
    <w:abstractNumId w:val="21"/>
  </w:num>
  <w:num w:numId="9">
    <w:abstractNumId w:val="25"/>
  </w:num>
  <w:num w:numId="10">
    <w:abstractNumId w:val="31"/>
  </w:num>
  <w:num w:numId="11">
    <w:abstractNumId w:val="2"/>
  </w:num>
  <w:num w:numId="12">
    <w:abstractNumId w:val="12"/>
  </w:num>
  <w:num w:numId="13">
    <w:abstractNumId w:val="8"/>
  </w:num>
  <w:num w:numId="14">
    <w:abstractNumId w:val="30"/>
  </w:num>
  <w:num w:numId="15">
    <w:abstractNumId w:val="3"/>
  </w:num>
  <w:num w:numId="16">
    <w:abstractNumId w:val="1"/>
  </w:num>
  <w:num w:numId="17">
    <w:abstractNumId w:val="13"/>
  </w:num>
  <w:num w:numId="18">
    <w:abstractNumId w:val="19"/>
  </w:num>
  <w:num w:numId="19">
    <w:abstractNumId w:val="11"/>
  </w:num>
  <w:num w:numId="20">
    <w:abstractNumId w:val="10"/>
  </w:num>
  <w:num w:numId="21">
    <w:abstractNumId w:val="33"/>
  </w:num>
  <w:num w:numId="22">
    <w:abstractNumId w:val="4"/>
  </w:num>
  <w:num w:numId="23">
    <w:abstractNumId w:val="27"/>
  </w:num>
  <w:num w:numId="24">
    <w:abstractNumId w:val="5"/>
  </w:num>
  <w:num w:numId="25">
    <w:abstractNumId w:val="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4"/>
  </w:num>
  <w:num w:numId="29">
    <w:abstractNumId w:val="24"/>
  </w:num>
  <w:num w:numId="30">
    <w:abstractNumId w:val="9"/>
  </w:num>
  <w:num w:numId="31">
    <w:abstractNumId w:val="17"/>
  </w:num>
  <w:num w:numId="32">
    <w:abstractNumId w:val="32"/>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3807"/>
    <w:rsid w:val="0000251E"/>
    <w:rsid w:val="000056A7"/>
    <w:rsid w:val="00005CE1"/>
    <w:rsid w:val="0000602E"/>
    <w:rsid w:val="000138BD"/>
    <w:rsid w:val="0001581C"/>
    <w:rsid w:val="00021D1F"/>
    <w:rsid w:val="00034FD1"/>
    <w:rsid w:val="000538D9"/>
    <w:rsid w:val="000606AF"/>
    <w:rsid w:val="00062842"/>
    <w:rsid w:val="0006331B"/>
    <w:rsid w:val="00064DB7"/>
    <w:rsid w:val="00066EFF"/>
    <w:rsid w:val="00067979"/>
    <w:rsid w:val="00097156"/>
    <w:rsid w:val="000A328D"/>
    <w:rsid w:val="000C0A94"/>
    <w:rsid w:val="000C3314"/>
    <w:rsid w:val="000E102C"/>
    <w:rsid w:val="00103507"/>
    <w:rsid w:val="0010557A"/>
    <w:rsid w:val="00107921"/>
    <w:rsid w:val="00107AC6"/>
    <w:rsid w:val="00110741"/>
    <w:rsid w:val="00114AE5"/>
    <w:rsid w:val="00116EED"/>
    <w:rsid w:val="00131F1A"/>
    <w:rsid w:val="00134B8B"/>
    <w:rsid w:val="00135777"/>
    <w:rsid w:val="00135FD6"/>
    <w:rsid w:val="0014242D"/>
    <w:rsid w:val="00142EB8"/>
    <w:rsid w:val="00176386"/>
    <w:rsid w:val="00185B62"/>
    <w:rsid w:val="00194001"/>
    <w:rsid w:val="001A2AD2"/>
    <w:rsid w:val="001A7858"/>
    <w:rsid w:val="001B4599"/>
    <w:rsid w:val="001B763A"/>
    <w:rsid w:val="001C4882"/>
    <w:rsid w:val="001D32BA"/>
    <w:rsid w:val="001D3D2F"/>
    <w:rsid w:val="001D677E"/>
    <w:rsid w:val="001E55FE"/>
    <w:rsid w:val="001F5C7E"/>
    <w:rsid w:val="001F7767"/>
    <w:rsid w:val="002055B8"/>
    <w:rsid w:val="00206F89"/>
    <w:rsid w:val="00212B66"/>
    <w:rsid w:val="00220C35"/>
    <w:rsid w:val="00226B55"/>
    <w:rsid w:val="00234654"/>
    <w:rsid w:val="00236658"/>
    <w:rsid w:val="00240377"/>
    <w:rsid w:val="00242657"/>
    <w:rsid w:val="0024574F"/>
    <w:rsid w:val="00246C52"/>
    <w:rsid w:val="00261191"/>
    <w:rsid w:val="002636E4"/>
    <w:rsid w:val="00265BBF"/>
    <w:rsid w:val="002828A1"/>
    <w:rsid w:val="0028376D"/>
    <w:rsid w:val="00290646"/>
    <w:rsid w:val="002953A5"/>
    <w:rsid w:val="002A0323"/>
    <w:rsid w:val="002B0D35"/>
    <w:rsid w:val="002C1A2E"/>
    <w:rsid w:val="002C1EB2"/>
    <w:rsid w:val="002D0A0B"/>
    <w:rsid w:val="002D28B8"/>
    <w:rsid w:val="002D32E9"/>
    <w:rsid w:val="002D70FA"/>
    <w:rsid w:val="002E2062"/>
    <w:rsid w:val="002E4807"/>
    <w:rsid w:val="002E574D"/>
    <w:rsid w:val="002E7BE8"/>
    <w:rsid w:val="002F5A79"/>
    <w:rsid w:val="00313A91"/>
    <w:rsid w:val="003246A9"/>
    <w:rsid w:val="00326762"/>
    <w:rsid w:val="00337FFC"/>
    <w:rsid w:val="003429CE"/>
    <w:rsid w:val="00343637"/>
    <w:rsid w:val="003513AA"/>
    <w:rsid w:val="00352B6E"/>
    <w:rsid w:val="003550F2"/>
    <w:rsid w:val="00366B47"/>
    <w:rsid w:val="0039375F"/>
    <w:rsid w:val="00393B4A"/>
    <w:rsid w:val="00394286"/>
    <w:rsid w:val="00395CF9"/>
    <w:rsid w:val="003A34AD"/>
    <w:rsid w:val="003A6444"/>
    <w:rsid w:val="003B702F"/>
    <w:rsid w:val="003C0682"/>
    <w:rsid w:val="003F0F2D"/>
    <w:rsid w:val="003F20EF"/>
    <w:rsid w:val="00410CEC"/>
    <w:rsid w:val="00412044"/>
    <w:rsid w:val="00413FBC"/>
    <w:rsid w:val="00417A45"/>
    <w:rsid w:val="00421D2C"/>
    <w:rsid w:val="00422EC1"/>
    <w:rsid w:val="0042420B"/>
    <w:rsid w:val="00427494"/>
    <w:rsid w:val="004306A2"/>
    <w:rsid w:val="004308AD"/>
    <w:rsid w:val="00433CF0"/>
    <w:rsid w:val="00436FEC"/>
    <w:rsid w:val="004373A5"/>
    <w:rsid w:val="00453EFF"/>
    <w:rsid w:val="00461CC6"/>
    <w:rsid w:val="00463D73"/>
    <w:rsid w:val="0047102E"/>
    <w:rsid w:val="00471DE9"/>
    <w:rsid w:val="00476485"/>
    <w:rsid w:val="004811F2"/>
    <w:rsid w:val="00486DC1"/>
    <w:rsid w:val="00486FA1"/>
    <w:rsid w:val="004928D2"/>
    <w:rsid w:val="00495E08"/>
    <w:rsid w:val="004A56B4"/>
    <w:rsid w:val="004B4C63"/>
    <w:rsid w:val="004B60EC"/>
    <w:rsid w:val="004D385F"/>
    <w:rsid w:val="004D5F5D"/>
    <w:rsid w:val="004E7A11"/>
    <w:rsid w:val="004F244E"/>
    <w:rsid w:val="004F5CEB"/>
    <w:rsid w:val="004F666D"/>
    <w:rsid w:val="004F7656"/>
    <w:rsid w:val="005001BE"/>
    <w:rsid w:val="00505F1A"/>
    <w:rsid w:val="005060F5"/>
    <w:rsid w:val="00511819"/>
    <w:rsid w:val="00525358"/>
    <w:rsid w:val="00525B11"/>
    <w:rsid w:val="00526F63"/>
    <w:rsid w:val="005343A1"/>
    <w:rsid w:val="00541428"/>
    <w:rsid w:val="00543583"/>
    <w:rsid w:val="0055672E"/>
    <w:rsid w:val="005608EC"/>
    <w:rsid w:val="00570ECC"/>
    <w:rsid w:val="00572D23"/>
    <w:rsid w:val="00575262"/>
    <w:rsid w:val="005752A7"/>
    <w:rsid w:val="00587C39"/>
    <w:rsid w:val="0059002A"/>
    <w:rsid w:val="005979A2"/>
    <w:rsid w:val="005A4AE8"/>
    <w:rsid w:val="005B27D8"/>
    <w:rsid w:val="005C4C23"/>
    <w:rsid w:val="005C7B12"/>
    <w:rsid w:val="005E69C8"/>
    <w:rsid w:val="005F4D6E"/>
    <w:rsid w:val="005F5FDB"/>
    <w:rsid w:val="005F7F6B"/>
    <w:rsid w:val="00610138"/>
    <w:rsid w:val="00611B9C"/>
    <w:rsid w:val="0061321E"/>
    <w:rsid w:val="0061585F"/>
    <w:rsid w:val="006204C0"/>
    <w:rsid w:val="00630330"/>
    <w:rsid w:val="00634A29"/>
    <w:rsid w:val="00635F2A"/>
    <w:rsid w:val="00643844"/>
    <w:rsid w:val="006528EA"/>
    <w:rsid w:val="00655D47"/>
    <w:rsid w:val="00661C59"/>
    <w:rsid w:val="00663530"/>
    <w:rsid w:val="006652A7"/>
    <w:rsid w:val="00666790"/>
    <w:rsid w:val="00684375"/>
    <w:rsid w:val="0068445A"/>
    <w:rsid w:val="00685BC2"/>
    <w:rsid w:val="006956CB"/>
    <w:rsid w:val="006A0123"/>
    <w:rsid w:val="006C2E0E"/>
    <w:rsid w:val="006D220D"/>
    <w:rsid w:val="006E0292"/>
    <w:rsid w:val="006F2A62"/>
    <w:rsid w:val="006F2CF2"/>
    <w:rsid w:val="006F4782"/>
    <w:rsid w:val="006F54A6"/>
    <w:rsid w:val="0070269C"/>
    <w:rsid w:val="0070567C"/>
    <w:rsid w:val="007077E6"/>
    <w:rsid w:val="007140C3"/>
    <w:rsid w:val="0072767B"/>
    <w:rsid w:val="007318F9"/>
    <w:rsid w:val="00743C7D"/>
    <w:rsid w:val="00752515"/>
    <w:rsid w:val="0075262B"/>
    <w:rsid w:val="00754AB6"/>
    <w:rsid w:val="00757873"/>
    <w:rsid w:val="00757EEB"/>
    <w:rsid w:val="00777E9B"/>
    <w:rsid w:val="00780F92"/>
    <w:rsid w:val="007827E0"/>
    <w:rsid w:val="007850EA"/>
    <w:rsid w:val="007866CB"/>
    <w:rsid w:val="0079007B"/>
    <w:rsid w:val="007961C0"/>
    <w:rsid w:val="007A047F"/>
    <w:rsid w:val="007A08E8"/>
    <w:rsid w:val="007A1405"/>
    <w:rsid w:val="007A5571"/>
    <w:rsid w:val="007B30D6"/>
    <w:rsid w:val="007B3221"/>
    <w:rsid w:val="007B4610"/>
    <w:rsid w:val="007C5DF2"/>
    <w:rsid w:val="007D6237"/>
    <w:rsid w:val="007E004A"/>
    <w:rsid w:val="007E27A4"/>
    <w:rsid w:val="007E3D9B"/>
    <w:rsid w:val="007E7CE0"/>
    <w:rsid w:val="007F6A5F"/>
    <w:rsid w:val="007F70E7"/>
    <w:rsid w:val="00807A0A"/>
    <w:rsid w:val="0081614E"/>
    <w:rsid w:val="00826372"/>
    <w:rsid w:val="00826384"/>
    <w:rsid w:val="00831FFF"/>
    <w:rsid w:val="00841219"/>
    <w:rsid w:val="00844733"/>
    <w:rsid w:val="008477A4"/>
    <w:rsid w:val="00854E37"/>
    <w:rsid w:val="00856AB3"/>
    <w:rsid w:val="00862F67"/>
    <w:rsid w:val="00872F8A"/>
    <w:rsid w:val="00881A31"/>
    <w:rsid w:val="00882D00"/>
    <w:rsid w:val="008924FA"/>
    <w:rsid w:val="00895892"/>
    <w:rsid w:val="008A011B"/>
    <w:rsid w:val="008A1AB1"/>
    <w:rsid w:val="008A3111"/>
    <w:rsid w:val="008B0D75"/>
    <w:rsid w:val="008C413E"/>
    <w:rsid w:val="008D0B08"/>
    <w:rsid w:val="008F065E"/>
    <w:rsid w:val="00902B15"/>
    <w:rsid w:val="009148DA"/>
    <w:rsid w:val="00914CB7"/>
    <w:rsid w:val="00915CE3"/>
    <w:rsid w:val="0091738A"/>
    <w:rsid w:val="00920AC6"/>
    <w:rsid w:val="00922C52"/>
    <w:rsid w:val="00932F3C"/>
    <w:rsid w:val="00935753"/>
    <w:rsid w:val="009406CB"/>
    <w:rsid w:val="00942377"/>
    <w:rsid w:val="00953976"/>
    <w:rsid w:val="00963FA5"/>
    <w:rsid w:val="00966537"/>
    <w:rsid w:val="00982415"/>
    <w:rsid w:val="00982A78"/>
    <w:rsid w:val="00982B63"/>
    <w:rsid w:val="00984737"/>
    <w:rsid w:val="009A0FE7"/>
    <w:rsid w:val="009A705E"/>
    <w:rsid w:val="009C1408"/>
    <w:rsid w:val="009C173B"/>
    <w:rsid w:val="009C1CB2"/>
    <w:rsid w:val="009D1BE2"/>
    <w:rsid w:val="009D2AC5"/>
    <w:rsid w:val="009D6924"/>
    <w:rsid w:val="009E1A57"/>
    <w:rsid w:val="009E1C4D"/>
    <w:rsid w:val="009E2C30"/>
    <w:rsid w:val="009F0CDA"/>
    <w:rsid w:val="009F4014"/>
    <w:rsid w:val="009F40B7"/>
    <w:rsid w:val="00A03F0B"/>
    <w:rsid w:val="00A13975"/>
    <w:rsid w:val="00A223EB"/>
    <w:rsid w:val="00A33A26"/>
    <w:rsid w:val="00A34180"/>
    <w:rsid w:val="00A34E5F"/>
    <w:rsid w:val="00A358E6"/>
    <w:rsid w:val="00A37847"/>
    <w:rsid w:val="00A47A8D"/>
    <w:rsid w:val="00A574EB"/>
    <w:rsid w:val="00A645A9"/>
    <w:rsid w:val="00A73ACB"/>
    <w:rsid w:val="00A812C9"/>
    <w:rsid w:val="00A85DE0"/>
    <w:rsid w:val="00A873A4"/>
    <w:rsid w:val="00A92BE7"/>
    <w:rsid w:val="00AA07CF"/>
    <w:rsid w:val="00AA13B9"/>
    <w:rsid w:val="00AA38DF"/>
    <w:rsid w:val="00AA43AD"/>
    <w:rsid w:val="00AB4677"/>
    <w:rsid w:val="00AC4343"/>
    <w:rsid w:val="00AC4DCD"/>
    <w:rsid w:val="00AC6959"/>
    <w:rsid w:val="00AC7860"/>
    <w:rsid w:val="00AD2FE7"/>
    <w:rsid w:val="00AD7C94"/>
    <w:rsid w:val="00AE6729"/>
    <w:rsid w:val="00AF4131"/>
    <w:rsid w:val="00B012DE"/>
    <w:rsid w:val="00B046CD"/>
    <w:rsid w:val="00B20D65"/>
    <w:rsid w:val="00B30A96"/>
    <w:rsid w:val="00B3363E"/>
    <w:rsid w:val="00B452FD"/>
    <w:rsid w:val="00B532CE"/>
    <w:rsid w:val="00B631DB"/>
    <w:rsid w:val="00B63E52"/>
    <w:rsid w:val="00B707E3"/>
    <w:rsid w:val="00B71E3F"/>
    <w:rsid w:val="00B7201B"/>
    <w:rsid w:val="00B8759B"/>
    <w:rsid w:val="00B92C7E"/>
    <w:rsid w:val="00B95660"/>
    <w:rsid w:val="00B979B8"/>
    <w:rsid w:val="00BB0537"/>
    <w:rsid w:val="00BB0695"/>
    <w:rsid w:val="00BB3D57"/>
    <w:rsid w:val="00BB54EF"/>
    <w:rsid w:val="00BB6600"/>
    <w:rsid w:val="00BB6A94"/>
    <w:rsid w:val="00BD3B37"/>
    <w:rsid w:val="00BE1C13"/>
    <w:rsid w:val="00BE6AA7"/>
    <w:rsid w:val="00BF4769"/>
    <w:rsid w:val="00C02F65"/>
    <w:rsid w:val="00C174B8"/>
    <w:rsid w:val="00C30B88"/>
    <w:rsid w:val="00C319E6"/>
    <w:rsid w:val="00C35535"/>
    <w:rsid w:val="00C37333"/>
    <w:rsid w:val="00C41DE1"/>
    <w:rsid w:val="00C43557"/>
    <w:rsid w:val="00C90B6B"/>
    <w:rsid w:val="00C9448B"/>
    <w:rsid w:val="00CA660B"/>
    <w:rsid w:val="00CB0656"/>
    <w:rsid w:val="00CB1C0A"/>
    <w:rsid w:val="00CB6191"/>
    <w:rsid w:val="00CC524B"/>
    <w:rsid w:val="00CD4E1F"/>
    <w:rsid w:val="00CD5DCC"/>
    <w:rsid w:val="00CE022A"/>
    <w:rsid w:val="00CF21BA"/>
    <w:rsid w:val="00D04773"/>
    <w:rsid w:val="00D05F32"/>
    <w:rsid w:val="00D132D3"/>
    <w:rsid w:val="00D14CBE"/>
    <w:rsid w:val="00D15C72"/>
    <w:rsid w:val="00D227D4"/>
    <w:rsid w:val="00D2432F"/>
    <w:rsid w:val="00D24449"/>
    <w:rsid w:val="00D27766"/>
    <w:rsid w:val="00D30A32"/>
    <w:rsid w:val="00D3540B"/>
    <w:rsid w:val="00D72140"/>
    <w:rsid w:val="00D739F4"/>
    <w:rsid w:val="00D76099"/>
    <w:rsid w:val="00D76B90"/>
    <w:rsid w:val="00D9045A"/>
    <w:rsid w:val="00D915E0"/>
    <w:rsid w:val="00D920E1"/>
    <w:rsid w:val="00D936C4"/>
    <w:rsid w:val="00DB35AC"/>
    <w:rsid w:val="00DB536A"/>
    <w:rsid w:val="00DB68DA"/>
    <w:rsid w:val="00DC14A2"/>
    <w:rsid w:val="00DD72DE"/>
    <w:rsid w:val="00DF0A78"/>
    <w:rsid w:val="00E07397"/>
    <w:rsid w:val="00E167DC"/>
    <w:rsid w:val="00E2641F"/>
    <w:rsid w:val="00E323F6"/>
    <w:rsid w:val="00E42627"/>
    <w:rsid w:val="00E4492A"/>
    <w:rsid w:val="00E44D8C"/>
    <w:rsid w:val="00E50D47"/>
    <w:rsid w:val="00E624FC"/>
    <w:rsid w:val="00E6502B"/>
    <w:rsid w:val="00E668B2"/>
    <w:rsid w:val="00E67B96"/>
    <w:rsid w:val="00E87D9A"/>
    <w:rsid w:val="00E91E84"/>
    <w:rsid w:val="00E945F2"/>
    <w:rsid w:val="00EA0B17"/>
    <w:rsid w:val="00EA304A"/>
    <w:rsid w:val="00EB5801"/>
    <w:rsid w:val="00EB6966"/>
    <w:rsid w:val="00EC06C8"/>
    <w:rsid w:val="00EC2229"/>
    <w:rsid w:val="00ED2042"/>
    <w:rsid w:val="00ED55E7"/>
    <w:rsid w:val="00ED7343"/>
    <w:rsid w:val="00EE14D0"/>
    <w:rsid w:val="00EF4844"/>
    <w:rsid w:val="00F025FA"/>
    <w:rsid w:val="00F02CF6"/>
    <w:rsid w:val="00F300CD"/>
    <w:rsid w:val="00F31D56"/>
    <w:rsid w:val="00F337C8"/>
    <w:rsid w:val="00F338BE"/>
    <w:rsid w:val="00F5301E"/>
    <w:rsid w:val="00F72ACD"/>
    <w:rsid w:val="00F7333F"/>
    <w:rsid w:val="00FA74F1"/>
    <w:rsid w:val="00FC217C"/>
    <w:rsid w:val="00FC3807"/>
    <w:rsid w:val="00FD2689"/>
    <w:rsid w:val="00FD446B"/>
    <w:rsid w:val="00FD5369"/>
    <w:rsid w:val="00FE4563"/>
    <w:rsid w:val="00FF0876"/>
    <w:rsid w:val="00FF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807"/>
    <w:rPr>
      <w:rFonts w:ascii="KZ Times New Roman" w:hAnsi="KZ Times New Roman"/>
      <w:sz w:val="28"/>
    </w:rPr>
  </w:style>
  <w:style w:type="paragraph" w:styleId="2">
    <w:name w:val="heading 2"/>
    <w:basedOn w:val="a"/>
    <w:next w:val="a"/>
    <w:link w:val="20"/>
    <w:qFormat/>
    <w:rsid w:val="00FC3807"/>
    <w:pPr>
      <w:keepNext/>
      <w:jc w:val="center"/>
      <w:outlineLvl w:val="1"/>
    </w:pPr>
    <w:rPr>
      <w:rFonts w:ascii="Times New Roman" w:hAnsi="Times New Roman"/>
      <w:b/>
      <w:snapToGrid w:val="0"/>
      <w:sz w:val="26"/>
    </w:rPr>
  </w:style>
  <w:style w:type="paragraph" w:styleId="3">
    <w:name w:val="heading 3"/>
    <w:basedOn w:val="a"/>
    <w:next w:val="a"/>
    <w:link w:val="30"/>
    <w:qFormat/>
    <w:rsid w:val="00FC3807"/>
    <w:pPr>
      <w:keepNext/>
      <w:widowControl w:val="0"/>
      <w:ind w:firstLine="485"/>
      <w:jc w:val="both"/>
      <w:outlineLvl w:val="2"/>
    </w:pPr>
    <w:rPr>
      <w:rFonts w:ascii="Times New Roman" w:hAnsi="Times New Roman"/>
      <w:b/>
      <w:snapToGrid w:val="0"/>
      <w:sz w:val="24"/>
    </w:rPr>
  </w:style>
  <w:style w:type="paragraph" w:styleId="4">
    <w:name w:val="heading 4"/>
    <w:basedOn w:val="a"/>
    <w:next w:val="a"/>
    <w:link w:val="40"/>
    <w:qFormat/>
    <w:rsid w:val="00FC3807"/>
    <w:pPr>
      <w:keepNext/>
      <w:widowControl w:val="0"/>
      <w:ind w:left="485" w:firstLine="709"/>
      <w:jc w:val="both"/>
      <w:outlineLvl w:val="3"/>
    </w:pPr>
    <w:rPr>
      <w:rFonts w:ascii="Times New Roman" w:hAnsi="Times New Roman"/>
      <w:b/>
      <w:snapToGrid w:val="0"/>
      <w:sz w:val="24"/>
    </w:rPr>
  </w:style>
  <w:style w:type="paragraph" w:styleId="5">
    <w:name w:val="heading 5"/>
    <w:basedOn w:val="a"/>
    <w:next w:val="a"/>
    <w:link w:val="50"/>
    <w:qFormat/>
    <w:rsid w:val="00FC3807"/>
    <w:pPr>
      <w:keepNext/>
      <w:widowControl w:val="0"/>
      <w:jc w:val="center"/>
      <w:outlineLvl w:val="4"/>
    </w:pPr>
    <w:rPr>
      <w:rFonts w:ascii="Times New Roman" w:hAnsi="Times New Roman"/>
      <w:b/>
      <w:snapToGrid w:val="0"/>
      <w:sz w:val="24"/>
    </w:rPr>
  </w:style>
  <w:style w:type="paragraph" w:styleId="6">
    <w:name w:val="heading 6"/>
    <w:basedOn w:val="a"/>
    <w:next w:val="a"/>
    <w:link w:val="60"/>
    <w:qFormat/>
    <w:rsid w:val="00FC3807"/>
    <w:pPr>
      <w:keepNext/>
      <w:widowControl w:val="0"/>
      <w:ind w:firstLine="709"/>
      <w:jc w:val="both"/>
      <w:outlineLvl w:val="5"/>
    </w:pPr>
    <w:rPr>
      <w:rFonts w:ascii="Times New Roman" w:hAnsi="Times New Roman"/>
      <w:b/>
      <w:sz w:val="24"/>
    </w:rPr>
  </w:style>
  <w:style w:type="paragraph" w:styleId="7">
    <w:name w:val="heading 7"/>
    <w:basedOn w:val="a"/>
    <w:next w:val="a"/>
    <w:link w:val="70"/>
    <w:qFormat/>
    <w:rsid w:val="00FC3807"/>
    <w:pPr>
      <w:keepNext/>
      <w:jc w:val="right"/>
      <w:outlineLvl w:val="6"/>
    </w:pPr>
    <w:rPr>
      <w:rFonts w:ascii="Times New Roman" w:hAnsi="Times New Roman"/>
      <w:sz w:val="24"/>
    </w:rPr>
  </w:style>
  <w:style w:type="paragraph" w:styleId="9">
    <w:name w:val="heading 9"/>
    <w:basedOn w:val="a"/>
    <w:next w:val="a"/>
    <w:link w:val="90"/>
    <w:qFormat/>
    <w:rsid w:val="00FC380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C3807"/>
    <w:rPr>
      <w:b/>
      <w:snapToGrid w:val="0"/>
      <w:sz w:val="26"/>
      <w:lang w:val="ru-RU" w:eastAsia="ru-RU" w:bidi="ar-SA"/>
    </w:rPr>
  </w:style>
  <w:style w:type="character" w:customStyle="1" w:styleId="30">
    <w:name w:val="Заголовок 3 Знак"/>
    <w:link w:val="3"/>
    <w:rsid w:val="00FC3807"/>
    <w:rPr>
      <w:b/>
      <w:snapToGrid w:val="0"/>
      <w:sz w:val="24"/>
      <w:lang w:val="ru-RU" w:eastAsia="ru-RU" w:bidi="ar-SA"/>
    </w:rPr>
  </w:style>
  <w:style w:type="character" w:customStyle="1" w:styleId="40">
    <w:name w:val="Заголовок 4 Знак"/>
    <w:link w:val="4"/>
    <w:rsid w:val="00FC3807"/>
    <w:rPr>
      <w:b/>
      <w:snapToGrid w:val="0"/>
      <w:sz w:val="24"/>
      <w:lang w:val="ru-RU" w:eastAsia="ru-RU" w:bidi="ar-SA"/>
    </w:rPr>
  </w:style>
  <w:style w:type="character" w:customStyle="1" w:styleId="50">
    <w:name w:val="Заголовок 5 Знак"/>
    <w:link w:val="5"/>
    <w:rsid w:val="00FC3807"/>
    <w:rPr>
      <w:b/>
      <w:snapToGrid w:val="0"/>
      <w:sz w:val="24"/>
      <w:lang w:val="ru-RU" w:eastAsia="ru-RU" w:bidi="ar-SA"/>
    </w:rPr>
  </w:style>
  <w:style w:type="character" w:customStyle="1" w:styleId="60">
    <w:name w:val="Заголовок 6 Знак"/>
    <w:link w:val="6"/>
    <w:rsid w:val="00FC3807"/>
    <w:rPr>
      <w:b/>
      <w:sz w:val="24"/>
      <w:lang w:val="ru-RU" w:eastAsia="ru-RU" w:bidi="ar-SA"/>
    </w:rPr>
  </w:style>
  <w:style w:type="character" w:customStyle="1" w:styleId="70">
    <w:name w:val="Заголовок 7 Знак"/>
    <w:link w:val="7"/>
    <w:rsid w:val="00FC3807"/>
    <w:rPr>
      <w:sz w:val="24"/>
      <w:lang w:val="ru-RU" w:eastAsia="ru-RU" w:bidi="ar-SA"/>
    </w:rPr>
  </w:style>
  <w:style w:type="character" w:customStyle="1" w:styleId="90">
    <w:name w:val="Заголовок 9 Знак"/>
    <w:link w:val="9"/>
    <w:rsid w:val="00FC3807"/>
    <w:rPr>
      <w:rFonts w:ascii="Arial" w:hAnsi="Arial" w:cs="Arial"/>
      <w:sz w:val="22"/>
      <w:szCs w:val="22"/>
      <w:lang w:val="ru-RU" w:eastAsia="ru-RU" w:bidi="ar-SA"/>
    </w:rPr>
  </w:style>
  <w:style w:type="paragraph" w:styleId="a3">
    <w:name w:val="Body Text"/>
    <w:basedOn w:val="a"/>
    <w:link w:val="a4"/>
    <w:rsid w:val="00FC3807"/>
    <w:pPr>
      <w:jc w:val="center"/>
    </w:pPr>
    <w:rPr>
      <w:sz w:val="24"/>
    </w:rPr>
  </w:style>
  <w:style w:type="character" w:customStyle="1" w:styleId="a4">
    <w:name w:val="Основной текст Знак"/>
    <w:link w:val="a3"/>
    <w:rsid w:val="00FC3807"/>
    <w:rPr>
      <w:rFonts w:ascii="KZ Times New Roman" w:hAnsi="KZ Times New Roman"/>
      <w:sz w:val="24"/>
      <w:lang w:val="ru-RU" w:eastAsia="ru-RU" w:bidi="ar-SA"/>
    </w:rPr>
  </w:style>
  <w:style w:type="paragraph" w:styleId="31">
    <w:name w:val="Body Text 3"/>
    <w:basedOn w:val="a"/>
    <w:link w:val="32"/>
    <w:rsid w:val="00FC3807"/>
    <w:pPr>
      <w:tabs>
        <w:tab w:val="left" w:pos="1202"/>
      </w:tabs>
      <w:jc w:val="both"/>
    </w:pPr>
    <w:rPr>
      <w:snapToGrid w:val="0"/>
      <w:sz w:val="24"/>
    </w:rPr>
  </w:style>
  <w:style w:type="character" w:customStyle="1" w:styleId="32">
    <w:name w:val="Основной текст 3 Знак"/>
    <w:link w:val="31"/>
    <w:rsid w:val="00FC3807"/>
    <w:rPr>
      <w:rFonts w:ascii="KZ Times New Roman" w:hAnsi="KZ Times New Roman"/>
      <w:snapToGrid w:val="0"/>
      <w:sz w:val="24"/>
      <w:lang w:val="ru-RU" w:eastAsia="ru-RU" w:bidi="ar-SA"/>
    </w:rPr>
  </w:style>
  <w:style w:type="paragraph" w:styleId="21">
    <w:name w:val="Body Text 2"/>
    <w:basedOn w:val="a"/>
    <w:link w:val="22"/>
    <w:rsid w:val="00FC3807"/>
    <w:pPr>
      <w:widowControl w:val="0"/>
      <w:jc w:val="right"/>
    </w:pPr>
    <w:rPr>
      <w:rFonts w:ascii="Times New Roman" w:hAnsi="Times New Roman"/>
      <w:snapToGrid w:val="0"/>
      <w:sz w:val="24"/>
    </w:rPr>
  </w:style>
  <w:style w:type="character" w:customStyle="1" w:styleId="22">
    <w:name w:val="Основной текст 2 Знак"/>
    <w:link w:val="21"/>
    <w:rsid w:val="00FC3807"/>
    <w:rPr>
      <w:snapToGrid w:val="0"/>
      <w:sz w:val="24"/>
      <w:lang w:val="ru-RU" w:eastAsia="ru-RU" w:bidi="ar-SA"/>
    </w:rPr>
  </w:style>
  <w:style w:type="paragraph" w:styleId="33">
    <w:name w:val="Body Text Indent 3"/>
    <w:basedOn w:val="a"/>
    <w:link w:val="34"/>
    <w:rsid w:val="00FC3807"/>
    <w:pPr>
      <w:widowControl w:val="0"/>
      <w:ind w:firstLine="485"/>
      <w:jc w:val="both"/>
    </w:pPr>
    <w:rPr>
      <w:rFonts w:ascii="Times New Roman" w:hAnsi="Times New Roman"/>
      <w:snapToGrid w:val="0"/>
      <w:sz w:val="24"/>
    </w:rPr>
  </w:style>
  <w:style w:type="character" w:customStyle="1" w:styleId="34">
    <w:name w:val="Основной текст с отступом 3 Знак"/>
    <w:link w:val="33"/>
    <w:rsid w:val="00FC3807"/>
    <w:rPr>
      <w:snapToGrid w:val="0"/>
      <w:sz w:val="24"/>
      <w:lang w:val="ru-RU" w:eastAsia="ru-RU" w:bidi="ar-SA"/>
    </w:rPr>
  </w:style>
  <w:style w:type="paragraph" w:styleId="a5">
    <w:name w:val="Body Text Indent"/>
    <w:basedOn w:val="a"/>
    <w:link w:val="a6"/>
    <w:rsid w:val="00FC3807"/>
    <w:pPr>
      <w:ind w:firstLine="485"/>
      <w:jc w:val="both"/>
    </w:pPr>
    <w:rPr>
      <w:rFonts w:ascii="Times New Roman" w:hAnsi="Times New Roman"/>
      <w:snapToGrid w:val="0"/>
      <w:color w:val="000000"/>
      <w:sz w:val="24"/>
    </w:rPr>
  </w:style>
  <w:style w:type="character" w:customStyle="1" w:styleId="a6">
    <w:name w:val="Основной текст с отступом Знак"/>
    <w:link w:val="a5"/>
    <w:rsid w:val="00FC3807"/>
    <w:rPr>
      <w:snapToGrid w:val="0"/>
      <w:color w:val="000000"/>
      <w:sz w:val="24"/>
      <w:lang w:val="ru-RU" w:eastAsia="ru-RU" w:bidi="ar-SA"/>
    </w:rPr>
  </w:style>
  <w:style w:type="character" w:customStyle="1" w:styleId="s0">
    <w:name w:val="s0"/>
    <w:rsid w:val="00FC380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Plain Text"/>
    <w:basedOn w:val="a"/>
    <w:link w:val="a8"/>
    <w:rsid w:val="00FC3807"/>
    <w:rPr>
      <w:rFonts w:ascii="Courier New" w:eastAsia="Batang" w:hAnsi="Courier New"/>
      <w:sz w:val="20"/>
    </w:rPr>
  </w:style>
  <w:style w:type="character" w:customStyle="1" w:styleId="a8">
    <w:name w:val="Текст Знак"/>
    <w:link w:val="a7"/>
    <w:rsid w:val="00FC3807"/>
    <w:rPr>
      <w:rFonts w:ascii="Courier New" w:eastAsia="Batang" w:hAnsi="Courier New"/>
      <w:lang w:val="ru-RU" w:eastAsia="ru-RU" w:bidi="ar-SA"/>
    </w:rPr>
  </w:style>
  <w:style w:type="character" w:styleId="a9">
    <w:name w:val="Hyperlink"/>
    <w:rsid w:val="00FC3807"/>
    <w:rPr>
      <w:rFonts w:ascii="Times New Roman" w:hAnsi="Times New Roman" w:cs="Times New Roman" w:hint="default"/>
      <w:color w:val="333399"/>
      <w:u w:val="single"/>
    </w:rPr>
  </w:style>
  <w:style w:type="character" w:customStyle="1" w:styleId="igdictionarysample">
    <w:name w:val="ig_dictionary_sample"/>
    <w:basedOn w:val="a0"/>
    <w:rsid w:val="00FC3807"/>
  </w:style>
  <w:style w:type="character" w:styleId="aa">
    <w:name w:val="FollowedHyperlink"/>
    <w:rsid w:val="00FC3807"/>
    <w:rPr>
      <w:color w:val="800080"/>
      <w:u w:val="single"/>
    </w:rPr>
  </w:style>
  <w:style w:type="paragraph" w:styleId="ab">
    <w:name w:val="Document Map"/>
    <w:basedOn w:val="a"/>
    <w:link w:val="ac"/>
    <w:rsid w:val="00D24449"/>
    <w:pPr>
      <w:shd w:val="clear" w:color="auto" w:fill="000080"/>
    </w:pPr>
    <w:rPr>
      <w:rFonts w:ascii="Tahoma" w:hAnsi="Tahoma" w:cs="Tahoma"/>
      <w:sz w:val="20"/>
    </w:rPr>
  </w:style>
  <w:style w:type="paragraph" w:styleId="ad">
    <w:name w:val="header"/>
    <w:basedOn w:val="a"/>
    <w:link w:val="ae"/>
    <w:uiPriority w:val="99"/>
    <w:rsid w:val="00754AB6"/>
    <w:pPr>
      <w:tabs>
        <w:tab w:val="center" w:pos="4677"/>
        <w:tab w:val="right" w:pos="9355"/>
      </w:tabs>
    </w:pPr>
  </w:style>
  <w:style w:type="character" w:styleId="af">
    <w:name w:val="page number"/>
    <w:basedOn w:val="a0"/>
    <w:rsid w:val="00754AB6"/>
  </w:style>
  <w:style w:type="paragraph" w:styleId="af0">
    <w:name w:val="footer"/>
    <w:basedOn w:val="a"/>
    <w:link w:val="af1"/>
    <w:rsid w:val="00AA13B9"/>
    <w:pPr>
      <w:tabs>
        <w:tab w:val="center" w:pos="4677"/>
        <w:tab w:val="right" w:pos="9355"/>
      </w:tabs>
    </w:pPr>
  </w:style>
  <w:style w:type="paragraph" w:styleId="af2">
    <w:name w:val="Balloon Text"/>
    <w:basedOn w:val="a"/>
    <w:link w:val="af3"/>
    <w:semiHidden/>
    <w:rsid w:val="00882D00"/>
    <w:rPr>
      <w:rFonts w:ascii="Tahoma" w:hAnsi="Tahoma" w:cs="Tahoma"/>
      <w:sz w:val="16"/>
      <w:szCs w:val="16"/>
    </w:rPr>
  </w:style>
  <w:style w:type="character" w:styleId="af4">
    <w:name w:val="annotation reference"/>
    <w:semiHidden/>
    <w:rsid w:val="00E50D47"/>
    <w:rPr>
      <w:sz w:val="16"/>
      <w:szCs w:val="16"/>
    </w:rPr>
  </w:style>
  <w:style w:type="paragraph" w:styleId="af5">
    <w:name w:val="annotation text"/>
    <w:basedOn w:val="a"/>
    <w:link w:val="af6"/>
    <w:semiHidden/>
    <w:rsid w:val="00E50D47"/>
    <w:rPr>
      <w:sz w:val="20"/>
    </w:rPr>
  </w:style>
  <w:style w:type="paragraph" w:styleId="af7">
    <w:name w:val="annotation subject"/>
    <w:basedOn w:val="af5"/>
    <w:next w:val="af5"/>
    <w:link w:val="af8"/>
    <w:rsid w:val="00E50D47"/>
    <w:rPr>
      <w:b/>
      <w:bCs/>
    </w:rPr>
  </w:style>
  <w:style w:type="character" w:customStyle="1" w:styleId="s20">
    <w:name w:val="s20"/>
    <w:rsid w:val="007E27A4"/>
    <w:rPr>
      <w:shd w:val="clear" w:color="auto" w:fill="FFFFFF"/>
    </w:rPr>
  </w:style>
  <w:style w:type="character" w:customStyle="1" w:styleId="ae">
    <w:name w:val="Верхний колонтитул Знак"/>
    <w:link w:val="ad"/>
    <w:uiPriority w:val="99"/>
    <w:rsid w:val="00021D1F"/>
    <w:rPr>
      <w:rFonts w:ascii="KZ Times New Roman" w:hAnsi="KZ Times New Roman"/>
      <w:sz w:val="28"/>
    </w:rPr>
  </w:style>
  <w:style w:type="character" w:customStyle="1" w:styleId="s1">
    <w:name w:val="s1"/>
    <w:rsid w:val="00265BBF"/>
    <w:rPr>
      <w:rFonts w:ascii="Times New Roman" w:hAnsi="Times New Roman" w:cs="Times New Roman" w:hint="default"/>
      <w:b/>
      <w:bCs/>
      <w:i w:val="0"/>
      <w:iCs w:val="0"/>
      <w:strike w:val="0"/>
      <w:dstrike w:val="0"/>
      <w:color w:val="000000"/>
      <w:sz w:val="24"/>
      <w:szCs w:val="24"/>
      <w:u w:val="none"/>
      <w:effect w:val="none"/>
    </w:rPr>
  </w:style>
  <w:style w:type="character" w:customStyle="1" w:styleId="apple-converted-space">
    <w:name w:val="apple-converted-space"/>
    <w:rsid w:val="00661C59"/>
  </w:style>
  <w:style w:type="paragraph" w:customStyle="1" w:styleId="j13">
    <w:name w:val="j13"/>
    <w:basedOn w:val="a"/>
    <w:rsid w:val="00D739F4"/>
    <w:pPr>
      <w:spacing w:before="100" w:beforeAutospacing="1" w:after="100" w:afterAutospacing="1"/>
    </w:pPr>
    <w:rPr>
      <w:rFonts w:ascii="Times New Roman" w:hAnsi="Times New Roman"/>
      <w:sz w:val="24"/>
      <w:szCs w:val="24"/>
    </w:rPr>
  </w:style>
  <w:style w:type="character" w:customStyle="1" w:styleId="af1">
    <w:name w:val="Нижний колонтитул Знак"/>
    <w:link w:val="af0"/>
    <w:rsid w:val="00575262"/>
    <w:rPr>
      <w:rFonts w:ascii="KZ Times New Roman" w:hAnsi="KZ Times New Roman"/>
      <w:sz w:val="28"/>
    </w:rPr>
  </w:style>
  <w:style w:type="character" w:customStyle="1" w:styleId="af6">
    <w:name w:val="Текст примечания Знак"/>
    <w:link w:val="af5"/>
    <w:semiHidden/>
    <w:rsid w:val="00575262"/>
    <w:rPr>
      <w:rFonts w:ascii="KZ Times New Roman" w:hAnsi="KZ Times New Roman"/>
    </w:rPr>
  </w:style>
  <w:style w:type="character" w:customStyle="1" w:styleId="af3">
    <w:name w:val="Текст выноски Знак"/>
    <w:link w:val="af2"/>
    <w:semiHidden/>
    <w:rsid w:val="00575262"/>
    <w:rPr>
      <w:rFonts w:ascii="Tahoma" w:hAnsi="Tahoma" w:cs="Tahoma"/>
      <w:sz w:val="16"/>
      <w:szCs w:val="16"/>
    </w:rPr>
  </w:style>
  <w:style w:type="character" w:customStyle="1" w:styleId="af8">
    <w:name w:val="Тема примечания Знак"/>
    <w:link w:val="af7"/>
    <w:rsid w:val="00575262"/>
    <w:rPr>
      <w:rFonts w:ascii="KZ Times New Roman" w:hAnsi="KZ Times New Roman"/>
      <w:b/>
      <w:bCs/>
    </w:rPr>
  </w:style>
  <w:style w:type="character" w:customStyle="1" w:styleId="ac">
    <w:name w:val="Схема документа Знак"/>
    <w:link w:val="ab"/>
    <w:rsid w:val="00575262"/>
    <w:rPr>
      <w:rFonts w:ascii="Tahoma" w:hAnsi="Tahoma" w:cs="Tahoma"/>
      <w:shd w:val="clear" w:color="auto" w:fill="000080"/>
    </w:rPr>
  </w:style>
  <w:style w:type="paragraph" w:styleId="af9">
    <w:name w:val="Revision"/>
    <w:hidden/>
    <w:uiPriority w:val="99"/>
    <w:semiHidden/>
    <w:rsid w:val="00575262"/>
  </w:style>
  <w:style w:type="paragraph" w:customStyle="1" w:styleId="1CharChar">
    <w:name w:val="Знак Знак Знак Знак Знак1 Знак Знак Знак Знак Char Char Знак"/>
    <w:basedOn w:val="a"/>
    <w:rsid w:val="00575262"/>
    <w:pPr>
      <w:spacing w:after="160" w:line="240" w:lineRule="exact"/>
    </w:pPr>
    <w:rPr>
      <w:rFonts w:ascii="Verdana" w:hAnsi="Verdana"/>
      <w:sz w:val="20"/>
      <w:lang w:val="en-US" w:eastAsia="en-US"/>
    </w:rPr>
  </w:style>
  <w:style w:type="character" w:customStyle="1" w:styleId="s2">
    <w:name w:val="s2"/>
    <w:rsid w:val="00575262"/>
    <w:rPr>
      <w:rFonts w:ascii="Times New Roman" w:hAnsi="Times New Roman" w:cs="Times New Roman" w:hint="default"/>
      <w:color w:val="800080"/>
      <w:u w:val="single"/>
    </w:rPr>
  </w:style>
  <w:style w:type="character" w:customStyle="1" w:styleId="s202">
    <w:name w:val="s202"/>
    <w:rsid w:val="00575262"/>
  </w:style>
  <w:style w:type="paragraph" w:styleId="afa">
    <w:name w:val="List Paragraph"/>
    <w:basedOn w:val="a"/>
    <w:uiPriority w:val="34"/>
    <w:qFormat/>
    <w:rsid w:val="00575262"/>
    <w:pPr>
      <w:ind w:left="720"/>
      <w:contextualSpacing/>
    </w:pPr>
    <w:rPr>
      <w:rFonts w:ascii="Times New Roman" w:hAnsi="Times New Roman"/>
      <w:sz w:val="20"/>
    </w:rPr>
  </w:style>
  <w:style w:type="character" w:customStyle="1" w:styleId="s9">
    <w:name w:val="s9"/>
    <w:rsid w:val="00495E08"/>
  </w:style>
  <w:style w:type="character" w:customStyle="1" w:styleId="s3">
    <w:name w:val="s3"/>
    <w:rsid w:val="00495E08"/>
  </w:style>
  <w:style w:type="paragraph" w:styleId="afb">
    <w:name w:val="Normal (Web)"/>
    <w:basedOn w:val="a"/>
    <w:uiPriority w:val="99"/>
    <w:unhideWhenUsed/>
    <w:rsid w:val="00495E08"/>
    <w:pPr>
      <w:spacing w:before="100" w:beforeAutospacing="1" w:after="100" w:afterAutospacing="1"/>
    </w:pPr>
    <w:rPr>
      <w:rFonts w:ascii="Times New Roman" w:hAnsi="Times New Roman"/>
      <w:sz w:val="24"/>
      <w:szCs w:val="24"/>
    </w:rPr>
  </w:style>
  <w:style w:type="paragraph" w:styleId="afc">
    <w:name w:val="footnote text"/>
    <w:basedOn w:val="a"/>
    <w:link w:val="afd"/>
    <w:rsid w:val="00B532CE"/>
    <w:rPr>
      <w:sz w:val="20"/>
    </w:rPr>
  </w:style>
  <w:style w:type="character" w:customStyle="1" w:styleId="afd">
    <w:name w:val="Текст сноски Знак"/>
    <w:link w:val="afc"/>
    <w:rsid w:val="00B532CE"/>
    <w:rPr>
      <w:rFonts w:ascii="KZ Times New Roman" w:hAnsi="KZ Times New Roman"/>
    </w:rPr>
  </w:style>
  <w:style w:type="character" w:styleId="afe">
    <w:name w:val="footnote reference"/>
    <w:rsid w:val="00B532CE"/>
    <w:rPr>
      <w:vertAlign w:val="superscript"/>
    </w:rPr>
  </w:style>
  <w:style w:type="paragraph" w:customStyle="1" w:styleId="1CharChar0">
    <w:name w:val="Знак Знак Знак Знак Знак1 Знак Знак Знак Знак Char Char Знак"/>
    <w:basedOn w:val="a"/>
    <w:rsid w:val="00F31D56"/>
    <w:pPr>
      <w:spacing w:after="160" w:line="240" w:lineRule="exact"/>
    </w:pPr>
    <w:rPr>
      <w:rFonts w:ascii="Verdana" w:hAnsi="Verdana"/>
      <w:sz w:val="20"/>
      <w:lang w:val="en-US" w:eastAsia="en-US"/>
    </w:rPr>
  </w:style>
  <w:style w:type="character" w:customStyle="1" w:styleId="s19">
    <w:name w:val="s19"/>
    <w:rsid w:val="00E07397"/>
  </w:style>
  <w:style w:type="paragraph" w:customStyle="1" w:styleId="j19">
    <w:name w:val="j19"/>
    <w:basedOn w:val="a"/>
    <w:rsid w:val="001C4882"/>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3807"/>
    <w:rPr>
      <w:rFonts w:ascii="KZ Times New Roman" w:hAnsi="KZ Times New Roman"/>
      <w:sz w:val="28"/>
    </w:rPr>
  </w:style>
  <w:style w:type="paragraph" w:styleId="2">
    <w:name w:val="heading 2"/>
    <w:basedOn w:val="a"/>
    <w:next w:val="a"/>
    <w:link w:val="20"/>
    <w:qFormat/>
    <w:rsid w:val="00FC3807"/>
    <w:pPr>
      <w:keepNext/>
      <w:jc w:val="center"/>
      <w:outlineLvl w:val="1"/>
    </w:pPr>
    <w:rPr>
      <w:rFonts w:ascii="Times New Roman" w:hAnsi="Times New Roman"/>
      <w:b/>
      <w:snapToGrid w:val="0"/>
      <w:sz w:val="26"/>
    </w:rPr>
  </w:style>
  <w:style w:type="paragraph" w:styleId="3">
    <w:name w:val="heading 3"/>
    <w:basedOn w:val="a"/>
    <w:next w:val="a"/>
    <w:link w:val="30"/>
    <w:qFormat/>
    <w:rsid w:val="00FC3807"/>
    <w:pPr>
      <w:keepNext/>
      <w:widowControl w:val="0"/>
      <w:ind w:firstLine="485"/>
      <w:jc w:val="both"/>
      <w:outlineLvl w:val="2"/>
    </w:pPr>
    <w:rPr>
      <w:rFonts w:ascii="Times New Roman" w:hAnsi="Times New Roman"/>
      <w:b/>
      <w:snapToGrid w:val="0"/>
      <w:sz w:val="24"/>
    </w:rPr>
  </w:style>
  <w:style w:type="paragraph" w:styleId="4">
    <w:name w:val="heading 4"/>
    <w:basedOn w:val="a"/>
    <w:next w:val="a"/>
    <w:link w:val="40"/>
    <w:qFormat/>
    <w:rsid w:val="00FC3807"/>
    <w:pPr>
      <w:keepNext/>
      <w:widowControl w:val="0"/>
      <w:ind w:left="485" w:firstLine="709"/>
      <w:jc w:val="both"/>
      <w:outlineLvl w:val="3"/>
    </w:pPr>
    <w:rPr>
      <w:rFonts w:ascii="Times New Roman" w:hAnsi="Times New Roman"/>
      <w:b/>
      <w:snapToGrid w:val="0"/>
      <w:sz w:val="24"/>
    </w:rPr>
  </w:style>
  <w:style w:type="paragraph" w:styleId="5">
    <w:name w:val="heading 5"/>
    <w:basedOn w:val="a"/>
    <w:next w:val="a"/>
    <w:link w:val="50"/>
    <w:qFormat/>
    <w:rsid w:val="00FC3807"/>
    <w:pPr>
      <w:keepNext/>
      <w:widowControl w:val="0"/>
      <w:jc w:val="center"/>
      <w:outlineLvl w:val="4"/>
    </w:pPr>
    <w:rPr>
      <w:rFonts w:ascii="Times New Roman" w:hAnsi="Times New Roman"/>
      <w:b/>
      <w:snapToGrid w:val="0"/>
      <w:sz w:val="24"/>
    </w:rPr>
  </w:style>
  <w:style w:type="paragraph" w:styleId="6">
    <w:name w:val="heading 6"/>
    <w:basedOn w:val="a"/>
    <w:next w:val="a"/>
    <w:link w:val="60"/>
    <w:qFormat/>
    <w:rsid w:val="00FC3807"/>
    <w:pPr>
      <w:keepNext/>
      <w:widowControl w:val="0"/>
      <w:ind w:firstLine="709"/>
      <w:jc w:val="both"/>
      <w:outlineLvl w:val="5"/>
    </w:pPr>
    <w:rPr>
      <w:rFonts w:ascii="Times New Roman" w:hAnsi="Times New Roman"/>
      <w:b/>
      <w:sz w:val="24"/>
    </w:rPr>
  </w:style>
  <w:style w:type="paragraph" w:styleId="7">
    <w:name w:val="heading 7"/>
    <w:basedOn w:val="a"/>
    <w:next w:val="a"/>
    <w:link w:val="70"/>
    <w:qFormat/>
    <w:rsid w:val="00FC3807"/>
    <w:pPr>
      <w:keepNext/>
      <w:jc w:val="right"/>
      <w:outlineLvl w:val="6"/>
    </w:pPr>
    <w:rPr>
      <w:rFonts w:ascii="Times New Roman" w:hAnsi="Times New Roman"/>
      <w:sz w:val="24"/>
    </w:rPr>
  </w:style>
  <w:style w:type="paragraph" w:styleId="9">
    <w:name w:val="heading 9"/>
    <w:basedOn w:val="a"/>
    <w:next w:val="a"/>
    <w:link w:val="90"/>
    <w:qFormat/>
    <w:rsid w:val="00FC380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C3807"/>
    <w:rPr>
      <w:b/>
      <w:snapToGrid w:val="0"/>
      <w:sz w:val="26"/>
      <w:lang w:val="ru-RU" w:eastAsia="ru-RU" w:bidi="ar-SA"/>
    </w:rPr>
  </w:style>
  <w:style w:type="character" w:customStyle="1" w:styleId="30">
    <w:name w:val="Заголовок 3 Знак"/>
    <w:link w:val="3"/>
    <w:rsid w:val="00FC3807"/>
    <w:rPr>
      <w:b/>
      <w:snapToGrid w:val="0"/>
      <w:sz w:val="24"/>
      <w:lang w:val="ru-RU" w:eastAsia="ru-RU" w:bidi="ar-SA"/>
    </w:rPr>
  </w:style>
  <w:style w:type="character" w:customStyle="1" w:styleId="40">
    <w:name w:val="Заголовок 4 Знак"/>
    <w:link w:val="4"/>
    <w:rsid w:val="00FC3807"/>
    <w:rPr>
      <w:b/>
      <w:snapToGrid w:val="0"/>
      <w:sz w:val="24"/>
      <w:lang w:val="ru-RU" w:eastAsia="ru-RU" w:bidi="ar-SA"/>
    </w:rPr>
  </w:style>
  <w:style w:type="character" w:customStyle="1" w:styleId="50">
    <w:name w:val="Заголовок 5 Знак"/>
    <w:link w:val="5"/>
    <w:rsid w:val="00FC3807"/>
    <w:rPr>
      <w:b/>
      <w:snapToGrid w:val="0"/>
      <w:sz w:val="24"/>
      <w:lang w:val="ru-RU" w:eastAsia="ru-RU" w:bidi="ar-SA"/>
    </w:rPr>
  </w:style>
  <w:style w:type="character" w:customStyle="1" w:styleId="60">
    <w:name w:val="Заголовок 6 Знак"/>
    <w:link w:val="6"/>
    <w:rsid w:val="00FC3807"/>
    <w:rPr>
      <w:b/>
      <w:sz w:val="24"/>
      <w:lang w:val="ru-RU" w:eastAsia="ru-RU" w:bidi="ar-SA"/>
    </w:rPr>
  </w:style>
  <w:style w:type="character" w:customStyle="1" w:styleId="70">
    <w:name w:val="Заголовок 7 Знак"/>
    <w:link w:val="7"/>
    <w:rsid w:val="00FC3807"/>
    <w:rPr>
      <w:sz w:val="24"/>
      <w:lang w:val="ru-RU" w:eastAsia="ru-RU" w:bidi="ar-SA"/>
    </w:rPr>
  </w:style>
  <w:style w:type="character" w:customStyle="1" w:styleId="90">
    <w:name w:val="Заголовок 9 Знак"/>
    <w:link w:val="9"/>
    <w:rsid w:val="00FC3807"/>
    <w:rPr>
      <w:rFonts w:ascii="Arial" w:hAnsi="Arial" w:cs="Arial"/>
      <w:sz w:val="22"/>
      <w:szCs w:val="22"/>
      <w:lang w:val="ru-RU" w:eastAsia="ru-RU" w:bidi="ar-SA"/>
    </w:rPr>
  </w:style>
  <w:style w:type="paragraph" w:styleId="a3">
    <w:name w:val="Body Text"/>
    <w:basedOn w:val="a"/>
    <w:link w:val="a4"/>
    <w:rsid w:val="00FC3807"/>
    <w:pPr>
      <w:jc w:val="center"/>
    </w:pPr>
    <w:rPr>
      <w:sz w:val="24"/>
    </w:rPr>
  </w:style>
  <w:style w:type="character" w:customStyle="1" w:styleId="a4">
    <w:name w:val="Основной текст Знак"/>
    <w:link w:val="a3"/>
    <w:rsid w:val="00FC3807"/>
    <w:rPr>
      <w:rFonts w:ascii="KZ Times New Roman" w:hAnsi="KZ Times New Roman"/>
      <w:sz w:val="24"/>
      <w:lang w:val="ru-RU" w:eastAsia="ru-RU" w:bidi="ar-SA"/>
    </w:rPr>
  </w:style>
  <w:style w:type="paragraph" w:styleId="31">
    <w:name w:val="Body Text 3"/>
    <w:basedOn w:val="a"/>
    <w:link w:val="32"/>
    <w:rsid w:val="00FC3807"/>
    <w:pPr>
      <w:tabs>
        <w:tab w:val="left" w:pos="1202"/>
      </w:tabs>
      <w:jc w:val="both"/>
    </w:pPr>
    <w:rPr>
      <w:snapToGrid w:val="0"/>
      <w:sz w:val="24"/>
    </w:rPr>
  </w:style>
  <w:style w:type="character" w:customStyle="1" w:styleId="32">
    <w:name w:val="Основной текст 3 Знак"/>
    <w:link w:val="31"/>
    <w:rsid w:val="00FC3807"/>
    <w:rPr>
      <w:rFonts w:ascii="KZ Times New Roman" w:hAnsi="KZ Times New Roman"/>
      <w:snapToGrid w:val="0"/>
      <w:sz w:val="24"/>
      <w:lang w:val="ru-RU" w:eastAsia="ru-RU" w:bidi="ar-SA"/>
    </w:rPr>
  </w:style>
  <w:style w:type="paragraph" w:styleId="21">
    <w:name w:val="Body Text 2"/>
    <w:basedOn w:val="a"/>
    <w:link w:val="22"/>
    <w:rsid w:val="00FC3807"/>
    <w:pPr>
      <w:widowControl w:val="0"/>
      <w:jc w:val="right"/>
    </w:pPr>
    <w:rPr>
      <w:rFonts w:ascii="Times New Roman" w:hAnsi="Times New Roman"/>
      <w:snapToGrid w:val="0"/>
      <w:sz w:val="24"/>
    </w:rPr>
  </w:style>
  <w:style w:type="character" w:customStyle="1" w:styleId="22">
    <w:name w:val="Основной текст 2 Знак"/>
    <w:link w:val="21"/>
    <w:rsid w:val="00FC3807"/>
    <w:rPr>
      <w:snapToGrid w:val="0"/>
      <w:sz w:val="24"/>
      <w:lang w:val="ru-RU" w:eastAsia="ru-RU" w:bidi="ar-SA"/>
    </w:rPr>
  </w:style>
  <w:style w:type="paragraph" w:styleId="33">
    <w:name w:val="Body Text Indent 3"/>
    <w:basedOn w:val="a"/>
    <w:link w:val="34"/>
    <w:rsid w:val="00FC3807"/>
    <w:pPr>
      <w:widowControl w:val="0"/>
      <w:ind w:firstLine="485"/>
      <w:jc w:val="both"/>
    </w:pPr>
    <w:rPr>
      <w:rFonts w:ascii="Times New Roman" w:hAnsi="Times New Roman"/>
      <w:snapToGrid w:val="0"/>
      <w:sz w:val="24"/>
    </w:rPr>
  </w:style>
  <w:style w:type="character" w:customStyle="1" w:styleId="34">
    <w:name w:val="Основной текст с отступом 3 Знак"/>
    <w:link w:val="33"/>
    <w:rsid w:val="00FC3807"/>
    <w:rPr>
      <w:snapToGrid w:val="0"/>
      <w:sz w:val="24"/>
      <w:lang w:val="ru-RU" w:eastAsia="ru-RU" w:bidi="ar-SA"/>
    </w:rPr>
  </w:style>
  <w:style w:type="paragraph" w:styleId="a5">
    <w:name w:val="Body Text Indent"/>
    <w:basedOn w:val="a"/>
    <w:link w:val="a6"/>
    <w:rsid w:val="00FC3807"/>
    <w:pPr>
      <w:ind w:firstLine="485"/>
      <w:jc w:val="both"/>
    </w:pPr>
    <w:rPr>
      <w:rFonts w:ascii="Times New Roman" w:hAnsi="Times New Roman"/>
      <w:snapToGrid w:val="0"/>
      <w:color w:val="000000"/>
      <w:sz w:val="24"/>
    </w:rPr>
  </w:style>
  <w:style w:type="character" w:customStyle="1" w:styleId="a6">
    <w:name w:val="Основной текст с отступом Знак"/>
    <w:link w:val="a5"/>
    <w:rsid w:val="00FC3807"/>
    <w:rPr>
      <w:snapToGrid w:val="0"/>
      <w:color w:val="000000"/>
      <w:sz w:val="24"/>
      <w:lang w:val="ru-RU" w:eastAsia="ru-RU" w:bidi="ar-SA"/>
    </w:rPr>
  </w:style>
  <w:style w:type="character" w:customStyle="1" w:styleId="s0">
    <w:name w:val="s0"/>
    <w:rsid w:val="00FC3807"/>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Plain Text"/>
    <w:basedOn w:val="a"/>
    <w:link w:val="a8"/>
    <w:rsid w:val="00FC3807"/>
    <w:rPr>
      <w:rFonts w:ascii="Courier New" w:eastAsia="Batang" w:hAnsi="Courier New"/>
      <w:sz w:val="20"/>
    </w:rPr>
  </w:style>
  <w:style w:type="character" w:customStyle="1" w:styleId="a8">
    <w:name w:val="Текст Знак"/>
    <w:link w:val="a7"/>
    <w:rsid w:val="00FC3807"/>
    <w:rPr>
      <w:rFonts w:ascii="Courier New" w:eastAsia="Batang" w:hAnsi="Courier New"/>
      <w:lang w:val="ru-RU" w:eastAsia="ru-RU" w:bidi="ar-SA"/>
    </w:rPr>
  </w:style>
  <w:style w:type="character" w:styleId="a9">
    <w:name w:val="Hyperlink"/>
    <w:rsid w:val="00FC3807"/>
    <w:rPr>
      <w:rFonts w:ascii="Times New Roman" w:hAnsi="Times New Roman" w:cs="Times New Roman" w:hint="default"/>
      <w:color w:val="333399"/>
      <w:u w:val="single"/>
    </w:rPr>
  </w:style>
  <w:style w:type="character" w:customStyle="1" w:styleId="igdictionarysample">
    <w:name w:val="ig_dictionary_sample"/>
    <w:basedOn w:val="a0"/>
    <w:rsid w:val="00FC3807"/>
  </w:style>
  <w:style w:type="character" w:styleId="aa">
    <w:name w:val="FollowedHyperlink"/>
    <w:rsid w:val="00FC3807"/>
    <w:rPr>
      <w:color w:val="800080"/>
      <w:u w:val="single"/>
    </w:rPr>
  </w:style>
  <w:style w:type="paragraph" w:styleId="ab">
    <w:name w:val="Document Map"/>
    <w:basedOn w:val="a"/>
    <w:link w:val="ac"/>
    <w:rsid w:val="00D24449"/>
    <w:pPr>
      <w:shd w:val="clear" w:color="auto" w:fill="000080"/>
    </w:pPr>
    <w:rPr>
      <w:rFonts w:ascii="Tahoma" w:hAnsi="Tahoma" w:cs="Tahoma"/>
      <w:sz w:val="20"/>
    </w:rPr>
  </w:style>
  <w:style w:type="paragraph" w:styleId="ad">
    <w:name w:val="header"/>
    <w:basedOn w:val="a"/>
    <w:link w:val="ae"/>
    <w:uiPriority w:val="99"/>
    <w:rsid w:val="00754AB6"/>
    <w:pPr>
      <w:tabs>
        <w:tab w:val="center" w:pos="4677"/>
        <w:tab w:val="right" w:pos="9355"/>
      </w:tabs>
    </w:pPr>
  </w:style>
  <w:style w:type="character" w:styleId="af">
    <w:name w:val="page number"/>
    <w:basedOn w:val="a0"/>
    <w:rsid w:val="00754AB6"/>
  </w:style>
  <w:style w:type="paragraph" w:styleId="af0">
    <w:name w:val="footer"/>
    <w:basedOn w:val="a"/>
    <w:link w:val="af1"/>
    <w:rsid w:val="00AA13B9"/>
    <w:pPr>
      <w:tabs>
        <w:tab w:val="center" w:pos="4677"/>
        <w:tab w:val="right" w:pos="9355"/>
      </w:tabs>
    </w:pPr>
  </w:style>
  <w:style w:type="paragraph" w:styleId="af2">
    <w:name w:val="Balloon Text"/>
    <w:basedOn w:val="a"/>
    <w:link w:val="af3"/>
    <w:semiHidden/>
    <w:rsid w:val="00882D00"/>
    <w:rPr>
      <w:rFonts w:ascii="Tahoma" w:hAnsi="Tahoma" w:cs="Tahoma"/>
      <w:sz w:val="16"/>
      <w:szCs w:val="16"/>
    </w:rPr>
  </w:style>
  <w:style w:type="character" w:styleId="af4">
    <w:name w:val="annotation reference"/>
    <w:semiHidden/>
    <w:rsid w:val="00E50D47"/>
    <w:rPr>
      <w:sz w:val="16"/>
      <w:szCs w:val="16"/>
    </w:rPr>
  </w:style>
  <w:style w:type="paragraph" w:styleId="af5">
    <w:name w:val="annotation text"/>
    <w:basedOn w:val="a"/>
    <w:link w:val="af6"/>
    <w:semiHidden/>
    <w:rsid w:val="00E50D47"/>
    <w:rPr>
      <w:sz w:val="20"/>
    </w:rPr>
  </w:style>
  <w:style w:type="paragraph" w:styleId="af7">
    <w:name w:val="annotation subject"/>
    <w:basedOn w:val="af5"/>
    <w:next w:val="af5"/>
    <w:link w:val="af8"/>
    <w:rsid w:val="00E50D47"/>
    <w:rPr>
      <w:b/>
      <w:bCs/>
    </w:rPr>
  </w:style>
  <w:style w:type="character" w:customStyle="1" w:styleId="s20">
    <w:name w:val="s20"/>
    <w:rsid w:val="007E27A4"/>
    <w:rPr>
      <w:shd w:val="clear" w:color="auto" w:fill="FFFFFF"/>
    </w:rPr>
  </w:style>
  <w:style w:type="character" w:customStyle="1" w:styleId="ae">
    <w:name w:val="Верхний колонтитул Знак"/>
    <w:link w:val="ad"/>
    <w:uiPriority w:val="99"/>
    <w:rsid w:val="00021D1F"/>
    <w:rPr>
      <w:rFonts w:ascii="KZ Times New Roman" w:hAnsi="KZ Times New Roman"/>
      <w:sz w:val="28"/>
    </w:rPr>
  </w:style>
  <w:style w:type="character" w:customStyle="1" w:styleId="s1">
    <w:name w:val="s1"/>
    <w:rsid w:val="00265BBF"/>
    <w:rPr>
      <w:rFonts w:ascii="Times New Roman" w:hAnsi="Times New Roman" w:cs="Times New Roman" w:hint="default"/>
      <w:b/>
      <w:bCs/>
      <w:i w:val="0"/>
      <w:iCs w:val="0"/>
      <w:strike w:val="0"/>
      <w:dstrike w:val="0"/>
      <w:color w:val="000000"/>
      <w:sz w:val="24"/>
      <w:szCs w:val="24"/>
      <w:u w:val="none"/>
      <w:effect w:val="none"/>
    </w:rPr>
  </w:style>
  <w:style w:type="character" w:customStyle="1" w:styleId="apple-converted-space">
    <w:name w:val="apple-converted-space"/>
    <w:rsid w:val="00661C59"/>
  </w:style>
  <w:style w:type="paragraph" w:customStyle="1" w:styleId="j13">
    <w:name w:val="j13"/>
    <w:basedOn w:val="a"/>
    <w:rsid w:val="00D739F4"/>
    <w:pPr>
      <w:spacing w:before="100" w:beforeAutospacing="1" w:after="100" w:afterAutospacing="1"/>
    </w:pPr>
    <w:rPr>
      <w:rFonts w:ascii="Times New Roman" w:hAnsi="Times New Roman"/>
      <w:sz w:val="24"/>
      <w:szCs w:val="24"/>
    </w:rPr>
  </w:style>
  <w:style w:type="character" w:customStyle="1" w:styleId="af1">
    <w:name w:val="Нижний колонтитул Знак"/>
    <w:link w:val="af0"/>
    <w:rsid w:val="00575262"/>
    <w:rPr>
      <w:rFonts w:ascii="KZ Times New Roman" w:hAnsi="KZ Times New Roman"/>
      <w:sz w:val="28"/>
    </w:rPr>
  </w:style>
  <w:style w:type="character" w:customStyle="1" w:styleId="af6">
    <w:name w:val="Текст примечания Знак"/>
    <w:link w:val="af5"/>
    <w:semiHidden/>
    <w:rsid w:val="00575262"/>
    <w:rPr>
      <w:rFonts w:ascii="KZ Times New Roman" w:hAnsi="KZ Times New Roman"/>
    </w:rPr>
  </w:style>
  <w:style w:type="character" w:customStyle="1" w:styleId="af3">
    <w:name w:val="Текст выноски Знак"/>
    <w:link w:val="af2"/>
    <w:semiHidden/>
    <w:rsid w:val="00575262"/>
    <w:rPr>
      <w:rFonts w:ascii="Tahoma" w:hAnsi="Tahoma" w:cs="Tahoma"/>
      <w:sz w:val="16"/>
      <w:szCs w:val="16"/>
    </w:rPr>
  </w:style>
  <w:style w:type="character" w:customStyle="1" w:styleId="af8">
    <w:name w:val="Тема примечания Знак"/>
    <w:link w:val="af7"/>
    <w:rsid w:val="00575262"/>
    <w:rPr>
      <w:rFonts w:ascii="KZ Times New Roman" w:hAnsi="KZ Times New Roman"/>
      <w:b/>
      <w:bCs/>
    </w:rPr>
  </w:style>
  <w:style w:type="character" w:customStyle="1" w:styleId="ac">
    <w:name w:val="Схема документа Знак"/>
    <w:link w:val="ab"/>
    <w:rsid w:val="00575262"/>
    <w:rPr>
      <w:rFonts w:ascii="Tahoma" w:hAnsi="Tahoma" w:cs="Tahoma"/>
      <w:shd w:val="clear" w:color="auto" w:fill="000080"/>
    </w:rPr>
  </w:style>
  <w:style w:type="paragraph" w:styleId="af9">
    <w:name w:val="Revision"/>
    <w:hidden/>
    <w:uiPriority w:val="99"/>
    <w:semiHidden/>
    <w:rsid w:val="00575262"/>
  </w:style>
  <w:style w:type="paragraph" w:customStyle="1" w:styleId="1CharChar">
    <w:name w:val="Знак Знак Знак Знак Знак1 Знак Знак Знак Знак Char Char Знак"/>
    <w:basedOn w:val="a"/>
    <w:rsid w:val="00575262"/>
    <w:pPr>
      <w:spacing w:after="160" w:line="240" w:lineRule="exact"/>
    </w:pPr>
    <w:rPr>
      <w:rFonts w:ascii="Verdana" w:hAnsi="Verdana"/>
      <w:sz w:val="20"/>
      <w:lang w:val="en-US" w:eastAsia="en-US"/>
    </w:rPr>
  </w:style>
  <w:style w:type="character" w:customStyle="1" w:styleId="s2">
    <w:name w:val="s2"/>
    <w:rsid w:val="00575262"/>
    <w:rPr>
      <w:rFonts w:ascii="Times New Roman" w:hAnsi="Times New Roman" w:cs="Times New Roman" w:hint="default"/>
      <w:color w:val="800080"/>
      <w:u w:val="single"/>
    </w:rPr>
  </w:style>
  <w:style w:type="character" w:customStyle="1" w:styleId="s202">
    <w:name w:val="s202"/>
    <w:rsid w:val="00575262"/>
  </w:style>
  <w:style w:type="paragraph" w:styleId="afa">
    <w:name w:val="List Paragraph"/>
    <w:basedOn w:val="a"/>
    <w:uiPriority w:val="34"/>
    <w:qFormat/>
    <w:rsid w:val="00575262"/>
    <w:pPr>
      <w:ind w:left="720"/>
      <w:contextualSpacing/>
    </w:pPr>
    <w:rPr>
      <w:rFonts w:ascii="Times New Roman" w:hAnsi="Times New Roman"/>
      <w:sz w:val="20"/>
    </w:rPr>
  </w:style>
  <w:style w:type="character" w:customStyle="1" w:styleId="s9">
    <w:name w:val="s9"/>
    <w:rsid w:val="00495E08"/>
  </w:style>
  <w:style w:type="character" w:customStyle="1" w:styleId="s3">
    <w:name w:val="s3"/>
    <w:rsid w:val="00495E08"/>
  </w:style>
  <w:style w:type="paragraph" w:styleId="afb">
    <w:name w:val="Normal (Web)"/>
    <w:basedOn w:val="a"/>
    <w:uiPriority w:val="99"/>
    <w:unhideWhenUsed/>
    <w:rsid w:val="00495E08"/>
    <w:pPr>
      <w:spacing w:before="100" w:beforeAutospacing="1" w:after="100" w:afterAutospacing="1"/>
    </w:pPr>
    <w:rPr>
      <w:rFonts w:ascii="Times New Roman" w:hAnsi="Times New Roman"/>
      <w:sz w:val="24"/>
      <w:szCs w:val="24"/>
    </w:rPr>
  </w:style>
  <w:style w:type="paragraph" w:styleId="afc">
    <w:name w:val="footnote text"/>
    <w:basedOn w:val="a"/>
    <w:link w:val="afd"/>
    <w:rsid w:val="00B532CE"/>
    <w:rPr>
      <w:sz w:val="20"/>
    </w:rPr>
  </w:style>
  <w:style w:type="character" w:customStyle="1" w:styleId="afd">
    <w:name w:val="Текст сноски Знак"/>
    <w:link w:val="afc"/>
    <w:rsid w:val="00B532CE"/>
    <w:rPr>
      <w:rFonts w:ascii="KZ Times New Roman" w:hAnsi="KZ Times New Roman"/>
    </w:rPr>
  </w:style>
  <w:style w:type="character" w:styleId="afe">
    <w:name w:val="footnote reference"/>
    <w:rsid w:val="00B532CE"/>
    <w:rPr>
      <w:vertAlign w:val="superscript"/>
    </w:rPr>
  </w:style>
  <w:style w:type="paragraph" w:customStyle="1" w:styleId="1CharChar0">
    <w:name w:val="Знак Знак Знак Знак Знак1 Знак Знак Знак Знак Char Char Знак"/>
    <w:basedOn w:val="a"/>
    <w:rsid w:val="00F31D56"/>
    <w:pPr>
      <w:spacing w:after="160" w:line="240" w:lineRule="exact"/>
    </w:pPr>
    <w:rPr>
      <w:rFonts w:ascii="Verdana" w:hAnsi="Verdana"/>
      <w:sz w:val="20"/>
      <w:lang w:val="en-US" w:eastAsia="en-US"/>
    </w:rPr>
  </w:style>
  <w:style w:type="character" w:customStyle="1" w:styleId="s19">
    <w:name w:val="s19"/>
    <w:rsid w:val="00E07397"/>
  </w:style>
  <w:style w:type="paragraph" w:customStyle="1" w:styleId="j19">
    <w:name w:val="j19"/>
    <w:basedOn w:val="a"/>
    <w:rsid w:val="001C488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4165">
      <w:bodyDiv w:val="1"/>
      <w:marLeft w:val="0"/>
      <w:marRight w:val="0"/>
      <w:marTop w:val="0"/>
      <w:marBottom w:val="0"/>
      <w:divBdr>
        <w:top w:val="none" w:sz="0" w:space="0" w:color="auto"/>
        <w:left w:val="none" w:sz="0" w:space="0" w:color="auto"/>
        <w:bottom w:val="none" w:sz="0" w:space="0" w:color="auto"/>
        <w:right w:val="none" w:sz="0" w:space="0" w:color="auto"/>
      </w:divBdr>
    </w:div>
    <w:div w:id="562106604">
      <w:bodyDiv w:val="1"/>
      <w:marLeft w:val="0"/>
      <w:marRight w:val="0"/>
      <w:marTop w:val="0"/>
      <w:marBottom w:val="0"/>
      <w:divBdr>
        <w:top w:val="none" w:sz="0" w:space="0" w:color="auto"/>
        <w:left w:val="none" w:sz="0" w:space="0" w:color="auto"/>
        <w:bottom w:val="none" w:sz="0" w:space="0" w:color="auto"/>
        <w:right w:val="none" w:sz="0" w:space="0" w:color="auto"/>
      </w:divBdr>
    </w:div>
    <w:div w:id="930772013">
      <w:bodyDiv w:val="1"/>
      <w:marLeft w:val="0"/>
      <w:marRight w:val="0"/>
      <w:marTop w:val="0"/>
      <w:marBottom w:val="0"/>
      <w:divBdr>
        <w:top w:val="none" w:sz="0" w:space="0" w:color="auto"/>
        <w:left w:val="none" w:sz="0" w:space="0" w:color="auto"/>
        <w:bottom w:val="none" w:sz="0" w:space="0" w:color="auto"/>
        <w:right w:val="none" w:sz="0" w:space="0" w:color="auto"/>
      </w:divBdr>
    </w:div>
    <w:div w:id="1151142098">
      <w:bodyDiv w:val="1"/>
      <w:marLeft w:val="0"/>
      <w:marRight w:val="0"/>
      <w:marTop w:val="0"/>
      <w:marBottom w:val="0"/>
      <w:divBdr>
        <w:top w:val="none" w:sz="0" w:space="0" w:color="auto"/>
        <w:left w:val="none" w:sz="0" w:space="0" w:color="auto"/>
        <w:bottom w:val="none" w:sz="0" w:space="0" w:color="auto"/>
        <w:right w:val="none" w:sz="0" w:space="0" w:color="auto"/>
      </w:divBdr>
    </w:div>
    <w:div w:id="1374304908">
      <w:bodyDiv w:val="1"/>
      <w:marLeft w:val="0"/>
      <w:marRight w:val="0"/>
      <w:marTop w:val="0"/>
      <w:marBottom w:val="0"/>
      <w:divBdr>
        <w:top w:val="none" w:sz="0" w:space="0" w:color="auto"/>
        <w:left w:val="none" w:sz="0" w:space="0" w:color="auto"/>
        <w:bottom w:val="none" w:sz="0" w:space="0" w:color="auto"/>
        <w:right w:val="none" w:sz="0" w:space="0" w:color="auto"/>
      </w:divBdr>
    </w:div>
    <w:div w:id="1715544839">
      <w:bodyDiv w:val="1"/>
      <w:marLeft w:val="0"/>
      <w:marRight w:val="0"/>
      <w:marTop w:val="0"/>
      <w:marBottom w:val="0"/>
      <w:divBdr>
        <w:top w:val="none" w:sz="0" w:space="0" w:color="auto"/>
        <w:left w:val="none" w:sz="0" w:space="0" w:color="auto"/>
        <w:bottom w:val="none" w:sz="0" w:space="0" w:color="auto"/>
        <w:right w:val="none" w:sz="0" w:space="0" w:color="auto"/>
      </w:divBdr>
    </w:div>
    <w:div w:id="1832788962">
      <w:bodyDiv w:val="1"/>
      <w:marLeft w:val="0"/>
      <w:marRight w:val="0"/>
      <w:marTop w:val="0"/>
      <w:marBottom w:val="0"/>
      <w:divBdr>
        <w:top w:val="none" w:sz="0" w:space="0" w:color="auto"/>
        <w:left w:val="none" w:sz="0" w:space="0" w:color="auto"/>
        <w:bottom w:val="none" w:sz="0" w:space="0" w:color="auto"/>
        <w:right w:val="none" w:sz="0" w:space="0" w:color="auto"/>
      </w:divBdr>
    </w:div>
    <w:div w:id="1928073792">
      <w:bodyDiv w:val="1"/>
      <w:marLeft w:val="0"/>
      <w:marRight w:val="0"/>
      <w:marTop w:val="0"/>
      <w:marBottom w:val="0"/>
      <w:divBdr>
        <w:top w:val="none" w:sz="0" w:space="0" w:color="auto"/>
        <w:left w:val="none" w:sz="0" w:space="0" w:color="auto"/>
        <w:bottom w:val="none" w:sz="0" w:space="0" w:color="auto"/>
        <w:right w:val="none" w:sz="0" w:space="0" w:color="auto"/>
      </w:divBdr>
    </w:div>
    <w:div w:id="1931112105">
      <w:bodyDiv w:val="1"/>
      <w:marLeft w:val="0"/>
      <w:marRight w:val="0"/>
      <w:marTop w:val="0"/>
      <w:marBottom w:val="0"/>
      <w:divBdr>
        <w:top w:val="none" w:sz="0" w:space="0" w:color="auto"/>
        <w:left w:val="none" w:sz="0" w:space="0" w:color="auto"/>
        <w:bottom w:val="none" w:sz="0" w:space="0" w:color="auto"/>
        <w:right w:val="none" w:sz="0" w:space="0" w:color="auto"/>
      </w:divBdr>
    </w:div>
    <w:div w:id="195470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dfo.k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8474-AB48-41CC-9B56-C1606D29C7DD}">
  <ds:schemaRefs>
    <ds:schemaRef ds:uri="http://schemas.openxmlformats.org/officeDocument/2006/bibliography"/>
  </ds:schemaRefs>
</ds:datastoreItem>
</file>

<file path=customXml/itemProps2.xml><?xml version="1.0" encoding="utf-8"?>
<ds:datastoreItem xmlns:ds="http://schemas.openxmlformats.org/officeDocument/2006/customXml" ds:itemID="{758639F0-BA16-4DCD-8004-5C2C18FB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Приложение к Решению Совета директоров</vt:lpstr>
    </vt:vector>
  </TitlesOfParts>
  <Company>FOND</Company>
  <LinksUpToDate>false</LinksUpToDate>
  <CharactersWithSpaces>54553</CharactersWithSpaces>
  <SharedDoc>false</SharedDoc>
  <HLinks>
    <vt:vector size="30" baseType="variant">
      <vt:variant>
        <vt:i4>1310779</vt:i4>
      </vt:variant>
      <vt:variant>
        <vt:i4>9</vt:i4>
      </vt:variant>
      <vt:variant>
        <vt:i4>0</vt:i4>
      </vt:variant>
      <vt:variant>
        <vt:i4>5</vt:i4>
      </vt:variant>
      <vt:variant>
        <vt:lpwstr>http://online.zakon.kz/Document/?link_id=1000111854</vt:lpwstr>
      </vt:variant>
      <vt:variant>
        <vt:lpwstr/>
      </vt:variant>
      <vt:variant>
        <vt:i4>1507376</vt:i4>
      </vt:variant>
      <vt:variant>
        <vt:i4>6</vt:i4>
      </vt:variant>
      <vt:variant>
        <vt:i4>0</vt:i4>
      </vt:variant>
      <vt:variant>
        <vt:i4>5</vt:i4>
      </vt:variant>
      <vt:variant>
        <vt:lpwstr>http://online.zakon.kz/Document/?link_id=1000032142</vt:lpwstr>
      </vt:variant>
      <vt:variant>
        <vt:lpwstr/>
      </vt:variant>
      <vt:variant>
        <vt:i4>6553698</vt:i4>
      </vt:variant>
      <vt:variant>
        <vt:i4>3</vt:i4>
      </vt:variant>
      <vt:variant>
        <vt:i4>0</vt:i4>
      </vt:variant>
      <vt:variant>
        <vt:i4>5</vt:i4>
      </vt:variant>
      <vt:variant>
        <vt:lpwstr>http://www.dfo.kz/</vt:lpwstr>
      </vt:variant>
      <vt:variant>
        <vt:lpwstr/>
      </vt:variant>
      <vt:variant>
        <vt:i4>2490389</vt:i4>
      </vt:variant>
      <vt:variant>
        <vt:i4>0</vt:i4>
      </vt:variant>
      <vt:variant>
        <vt:i4>0</vt:i4>
      </vt:variant>
      <vt:variant>
        <vt:i4>5</vt:i4>
      </vt:variant>
      <vt:variant>
        <vt:lpwstr>https://online.zakon.kz/Document/?doc_id=31277285</vt:lpwstr>
      </vt:variant>
      <vt:variant>
        <vt:lpwstr/>
      </vt:variant>
      <vt:variant>
        <vt:i4>5898324</vt:i4>
      </vt:variant>
      <vt:variant>
        <vt:i4>0</vt:i4>
      </vt:variant>
      <vt:variant>
        <vt:i4>0</vt:i4>
      </vt:variant>
      <vt:variant>
        <vt:i4>5</vt:i4>
      </vt:variant>
      <vt:variant>
        <vt:lpwstr>https://online.zakon.kz/Document/?doc_id=38900848</vt:lpwstr>
      </vt:variant>
      <vt:variant>
        <vt:lpwstr>sub_id=20000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Совета директоров</dc:title>
  <dc:creator>raushankar</dc:creator>
  <cp:lastModifiedBy>Игорь Смирнов</cp:lastModifiedBy>
  <cp:revision>4</cp:revision>
  <cp:lastPrinted>2019-06-05T10:20:00Z</cp:lastPrinted>
  <dcterms:created xsi:type="dcterms:W3CDTF">2020-06-23T10:41:00Z</dcterms:created>
  <dcterms:modified xsi:type="dcterms:W3CDTF">2021-11-10T08:16:00Z</dcterms:modified>
</cp:coreProperties>
</file>